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F8ED" w14:textId="77777777" w:rsidR="007F3C4C" w:rsidRPr="006A730E" w:rsidRDefault="007F3C4C" w:rsidP="007F3C4C">
      <w:pPr>
        <w:pStyle w:val="Body"/>
        <w:spacing w:line="276" w:lineRule="auto"/>
        <w:jc w:val="both"/>
        <w:rPr>
          <w:rFonts w:ascii="Times New Roman" w:hAnsi="Times New Roman"/>
          <w:i/>
          <w:noProof/>
          <w:szCs w:val="22"/>
          <w:lang w:val="hr-HR" w:eastAsia="hr-HR"/>
        </w:rPr>
      </w:pPr>
      <w:r w:rsidRPr="006A730E">
        <w:rPr>
          <w:rFonts w:ascii="Times New Roman" w:hAnsi="Times New Roman"/>
          <w:i/>
          <w:noProof/>
          <w:szCs w:val="22"/>
        </w:rPr>
        <w:drawing>
          <wp:anchor distT="0" distB="0" distL="114300" distR="114300" simplePos="0" relativeHeight="251657728" behindDoc="1" locked="0" layoutInCell="1" allowOverlap="1" wp14:anchorId="18C94192" wp14:editId="7BE53688">
            <wp:simplePos x="0" y="0"/>
            <wp:positionH relativeFrom="margin">
              <wp:align>left</wp:align>
            </wp:positionH>
            <wp:positionV relativeFrom="paragraph">
              <wp:posOffset>-465455</wp:posOffset>
            </wp:positionV>
            <wp:extent cx="2000250" cy="752475"/>
            <wp:effectExtent l="0" t="0" r="0" b="9525"/>
            <wp:wrapNone/>
            <wp:docPr id="3" name="Slika 54" descr="unizgLog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4" descr="unizgLogo1_1"/>
                    <pic:cNvPicPr>
                      <a:picLocks noChangeAspect="1" noChangeArrowheads="1"/>
                    </pic:cNvPicPr>
                  </pic:nvPicPr>
                  <pic:blipFill>
                    <a:blip r:embed="rId8" cstate="print"/>
                    <a:srcRect/>
                    <a:stretch>
                      <a:fillRect/>
                    </a:stretch>
                  </pic:blipFill>
                  <pic:spPr bwMode="auto">
                    <a:xfrm>
                      <a:off x="0" y="0"/>
                      <a:ext cx="2000250" cy="752475"/>
                    </a:xfrm>
                    <a:prstGeom prst="rect">
                      <a:avLst/>
                    </a:prstGeom>
                    <a:noFill/>
                  </pic:spPr>
                </pic:pic>
              </a:graphicData>
            </a:graphic>
          </wp:anchor>
        </w:drawing>
      </w:r>
    </w:p>
    <w:p w14:paraId="68317898" w14:textId="77777777" w:rsidR="007F3C4C" w:rsidRPr="006A730E" w:rsidRDefault="007F3C4C" w:rsidP="007F3C4C">
      <w:pPr>
        <w:pStyle w:val="Body"/>
        <w:spacing w:line="276" w:lineRule="auto"/>
        <w:jc w:val="both"/>
        <w:rPr>
          <w:rFonts w:ascii="Times New Roman" w:hAnsi="Times New Roman"/>
          <w:i/>
          <w:szCs w:val="22"/>
          <w:lang w:val="hr-HR"/>
        </w:rPr>
      </w:pPr>
    </w:p>
    <w:p w14:paraId="4CEC554E" w14:textId="77777777" w:rsidR="00ED53EA" w:rsidRPr="006A730E" w:rsidRDefault="00AD0F7A" w:rsidP="0077077E">
      <w:pPr>
        <w:pStyle w:val="Body"/>
        <w:spacing w:line="276" w:lineRule="auto"/>
        <w:jc w:val="both"/>
        <w:rPr>
          <w:rFonts w:ascii="Times New Roman" w:hAnsi="Times New Roman"/>
          <w:i/>
          <w:szCs w:val="22"/>
          <w:lang w:val="hr-HR"/>
        </w:rPr>
      </w:pPr>
      <w:r w:rsidRPr="006A730E">
        <w:rPr>
          <w:rFonts w:ascii="Times New Roman" w:hAnsi="Times New Roman"/>
          <w:i/>
          <w:szCs w:val="22"/>
          <w:lang w:val="hr-HR"/>
        </w:rPr>
        <w:t>Povjerenstvo za upravljanje kvalitetom na sveučilišnim studijskim programima za potrebe Oružanih snaga RH</w:t>
      </w:r>
    </w:p>
    <w:p w14:paraId="2191755E" w14:textId="77777777" w:rsidR="0035437B" w:rsidRPr="006A730E" w:rsidRDefault="0035437B" w:rsidP="0077077E">
      <w:pPr>
        <w:pStyle w:val="Body"/>
        <w:spacing w:line="276" w:lineRule="auto"/>
        <w:jc w:val="both"/>
        <w:rPr>
          <w:rFonts w:ascii="Times New Roman" w:hAnsi="Times New Roman"/>
          <w:i/>
          <w:szCs w:val="22"/>
          <w:lang w:val="hr-HR"/>
        </w:rPr>
      </w:pPr>
    </w:p>
    <w:p w14:paraId="64505D6E" w14:textId="77777777" w:rsidR="00ED53EA" w:rsidRPr="006A730E" w:rsidRDefault="00F9594E" w:rsidP="00F3401C">
      <w:pPr>
        <w:spacing w:after="0"/>
        <w:jc w:val="center"/>
        <w:rPr>
          <w:rFonts w:ascii="Times New Roman" w:hAnsi="Times New Roman"/>
          <w:b/>
          <w:lang w:eastAsia="hr-HR"/>
        </w:rPr>
      </w:pPr>
      <w:r w:rsidRPr="006A730E">
        <w:rPr>
          <w:rFonts w:ascii="Times New Roman" w:hAnsi="Times New Roman"/>
          <w:b/>
          <w:lang w:eastAsia="hr-HR"/>
        </w:rPr>
        <w:t>Zapisnik</w:t>
      </w:r>
    </w:p>
    <w:p w14:paraId="7A1D2D55" w14:textId="253ECDC2" w:rsidR="001931EE" w:rsidRPr="006A730E" w:rsidRDefault="003F5256" w:rsidP="00F3401C">
      <w:pPr>
        <w:pStyle w:val="Body"/>
        <w:spacing w:line="276" w:lineRule="auto"/>
        <w:jc w:val="center"/>
        <w:rPr>
          <w:rFonts w:ascii="Times New Roman" w:hAnsi="Times New Roman"/>
          <w:b/>
          <w:i/>
          <w:szCs w:val="22"/>
          <w:lang w:val="hr-HR"/>
        </w:rPr>
      </w:pPr>
      <w:r w:rsidRPr="006A730E">
        <w:rPr>
          <w:rFonts w:ascii="Times New Roman" w:hAnsi="Times New Roman"/>
          <w:b/>
          <w:szCs w:val="22"/>
          <w:lang w:val="hr-HR" w:eastAsia="hr-HR"/>
        </w:rPr>
        <w:t>2</w:t>
      </w:r>
      <w:r w:rsidR="001931EE" w:rsidRPr="006A730E">
        <w:rPr>
          <w:rFonts w:ascii="Times New Roman" w:hAnsi="Times New Roman"/>
          <w:b/>
          <w:szCs w:val="22"/>
          <w:lang w:val="hr-HR" w:eastAsia="hr-HR"/>
        </w:rPr>
        <w:t xml:space="preserve">. </w:t>
      </w:r>
      <w:r w:rsidR="00AD0F7A" w:rsidRPr="006A730E">
        <w:rPr>
          <w:rFonts w:ascii="Times New Roman" w:hAnsi="Times New Roman"/>
          <w:b/>
          <w:szCs w:val="22"/>
          <w:lang w:val="hr-HR" w:eastAsia="hr-HR"/>
        </w:rPr>
        <w:t>sjednice</w:t>
      </w:r>
      <w:r w:rsidR="00AD0F7A" w:rsidRPr="006A730E">
        <w:rPr>
          <w:rFonts w:ascii="Times New Roman" w:hAnsi="Times New Roman"/>
          <w:b/>
          <w:i/>
          <w:szCs w:val="22"/>
          <w:lang w:val="hr-HR"/>
        </w:rPr>
        <w:t xml:space="preserve"> Povjerenstva za upravljanje kvalitetom na sveučilišnim studijskim programima za potrebe </w:t>
      </w:r>
      <w:r w:rsidR="00F3401C" w:rsidRPr="006A730E">
        <w:rPr>
          <w:rFonts w:ascii="Times New Roman" w:hAnsi="Times New Roman"/>
          <w:b/>
          <w:i/>
          <w:szCs w:val="22"/>
          <w:lang w:val="hr-HR"/>
        </w:rPr>
        <w:t>OS</w:t>
      </w:r>
      <w:r w:rsidR="00AD0F7A" w:rsidRPr="006A730E">
        <w:rPr>
          <w:rFonts w:ascii="Times New Roman" w:hAnsi="Times New Roman"/>
          <w:b/>
          <w:i/>
          <w:szCs w:val="22"/>
          <w:lang w:val="hr-HR"/>
        </w:rPr>
        <w:t xml:space="preserve">RH u </w:t>
      </w:r>
      <w:r w:rsidR="00AD0F7A" w:rsidRPr="006A730E">
        <w:rPr>
          <w:rFonts w:ascii="Times New Roman" w:hAnsi="Times New Roman"/>
          <w:b/>
          <w:szCs w:val="22"/>
          <w:lang w:val="hr-HR" w:eastAsia="hr-HR"/>
        </w:rPr>
        <w:t xml:space="preserve">akademskoj </w:t>
      </w:r>
      <w:r w:rsidR="00333AF2" w:rsidRPr="006A730E">
        <w:rPr>
          <w:rFonts w:ascii="Times New Roman" w:hAnsi="Times New Roman"/>
          <w:b/>
          <w:szCs w:val="22"/>
          <w:lang w:val="hr-HR" w:eastAsia="hr-HR"/>
        </w:rPr>
        <w:t xml:space="preserve">godini </w:t>
      </w:r>
      <w:r w:rsidR="00DF27C0" w:rsidRPr="006A730E">
        <w:rPr>
          <w:rFonts w:ascii="Times New Roman" w:hAnsi="Times New Roman"/>
          <w:b/>
          <w:szCs w:val="22"/>
          <w:lang w:val="hr-HR" w:eastAsia="hr-HR"/>
        </w:rPr>
        <w:t>20</w:t>
      </w:r>
      <w:r w:rsidR="00A64BC0" w:rsidRPr="006A730E">
        <w:rPr>
          <w:rFonts w:ascii="Times New Roman" w:hAnsi="Times New Roman"/>
          <w:b/>
          <w:szCs w:val="22"/>
          <w:lang w:val="hr-HR" w:eastAsia="hr-HR"/>
        </w:rPr>
        <w:t>2</w:t>
      </w:r>
      <w:r w:rsidR="00F56999" w:rsidRPr="006A730E">
        <w:rPr>
          <w:rFonts w:ascii="Times New Roman" w:hAnsi="Times New Roman"/>
          <w:b/>
          <w:szCs w:val="22"/>
          <w:lang w:val="hr-HR" w:eastAsia="hr-HR"/>
        </w:rPr>
        <w:t>1</w:t>
      </w:r>
      <w:r w:rsidR="00DF27C0" w:rsidRPr="006A730E">
        <w:rPr>
          <w:rFonts w:ascii="Times New Roman" w:hAnsi="Times New Roman"/>
          <w:b/>
          <w:szCs w:val="22"/>
          <w:lang w:val="hr-HR" w:eastAsia="hr-HR"/>
        </w:rPr>
        <w:t>./20</w:t>
      </w:r>
      <w:r w:rsidR="00B24180" w:rsidRPr="006A730E">
        <w:rPr>
          <w:rFonts w:ascii="Times New Roman" w:hAnsi="Times New Roman"/>
          <w:b/>
          <w:szCs w:val="22"/>
          <w:lang w:val="hr-HR" w:eastAsia="hr-HR"/>
        </w:rPr>
        <w:t>2</w:t>
      </w:r>
      <w:r w:rsidR="00F56999" w:rsidRPr="006A730E">
        <w:rPr>
          <w:rFonts w:ascii="Times New Roman" w:hAnsi="Times New Roman"/>
          <w:b/>
          <w:szCs w:val="22"/>
          <w:lang w:val="hr-HR" w:eastAsia="hr-HR"/>
        </w:rPr>
        <w:t>2</w:t>
      </w:r>
      <w:r w:rsidR="00ED53EA" w:rsidRPr="006A730E">
        <w:rPr>
          <w:rFonts w:ascii="Times New Roman" w:hAnsi="Times New Roman"/>
          <w:b/>
          <w:szCs w:val="22"/>
          <w:lang w:val="hr-HR" w:eastAsia="hr-HR"/>
        </w:rPr>
        <w:t xml:space="preserve">. </w:t>
      </w:r>
      <w:r w:rsidR="00ED53EA" w:rsidRPr="006A730E">
        <w:rPr>
          <w:rFonts w:ascii="Times New Roman" w:hAnsi="Times New Roman"/>
          <w:szCs w:val="22"/>
          <w:lang w:val="hr-HR" w:eastAsia="hr-HR"/>
        </w:rPr>
        <w:t xml:space="preserve">održane </w:t>
      </w:r>
      <w:r w:rsidR="001931EE" w:rsidRPr="006A730E">
        <w:rPr>
          <w:rFonts w:ascii="Times New Roman" w:hAnsi="Times New Roman"/>
          <w:szCs w:val="22"/>
          <w:lang w:val="hr-HR"/>
        </w:rPr>
        <w:t xml:space="preserve">u </w:t>
      </w:r>
      <w:r w:rsidR="006307C4" w:rsidRPr="006A730E">
        <w:rPr>
          <w:rFonts w:ascii="Times New Roman" w:hAnsi="Times New Roman"/>
          <w:szCs w:val="22"/>
          <w:lang w:val="hr-HR"/>
        </w:rPr>
        <w:t>utorak</w:t>
      </w:r>
      <w:r w:rsidR="00FD068F" w:rsidRPr="006A730E">
        <w:rPr>
          <w:rFonts w:ascii="Times New Roman" w:hAnsi="Times New Roman"/>
          <w:szCs w:val="22"/>
          <w:lang w:val="hr-HR"/>
        </w:rPr>
        <w:t xml:space="preserve">, </w:t>
      </w:r>
      <w:r w:rsidR="004D45B9" w:rsidRPr="006A730E">
        <w:rPr>
          <w:rFonts w:ascii="Times New Roman" w:hAnsi="Times New Roman"/>
          <w:szCs w:val="22"/>
          <w:lang w:val="hr-HR"/>
        </w:rPr>
        <w:t>9. studenoga</w:t>
      </w:r>
      <w:r w:rsidR="006307C4" w:rsidRPr="006A730E">
        <w:rPr>
          <w:rFonts w:ascii="Times New Roman" w:hAnsi="Times New Roman"/>
          <w:szCs w:val="22"/>
          <w:lang w:val="hr-HR"/>
        </w:rPr>
        <w:t xml:space="preserve"> </w:t>
      </w:r>
      <w:r w:rsidR="00A64BC0" w:rsidRPr="006A730E">
        <w:rPr>
          <w:rFonts w:ascii="Times New Roman" w:hAnsi="Times New Roman"/>
          <w:szCs w:val="22"/>
          <w:lang w:val="hr-HR"/>
        </w:rPr>
        <w:t>2</w:t>
      </w:r>
      <w:r w:rsidR="0086333F" w:rsidRPr="006A730E">
        <w:rPr>
          <w:rFonts w:ascii="Times New Roman" w:hAnsi="Times New Roman"/>
          <w:szCs w:val="22"/>
          <w:lang w:val="hr-HR"/>
        </w:rPr>
        <w:t>02</w:t>
      </w:r>
      <w:r w:rsidR="006307C4" w:rsidRPr="006A730E">
        <w:rPr>
          <w:rFonts w:ascii="Times New Roman" w:hAnsi="Times New Roman"/>
          <w:szCs w:val="22"/>
          <w:lang w:val="hr-HR"/>
        </w:rPr>
        <w:t>1</w:t>
      </w:r>
      <w:r w:rsidR="00DF27C0" w:rsidRPr="006A730E">
        <w:rPr>
          <w:rFonts w:ascii="Times New Roman" w:hAnsi="Times New Roman"/>
          <w:szCs w:val="22"/>
          <w:lang w:val="hr-HR"/>
        </w:rPr>
        <w:t xml:space="preserve">. godine </w:t>
      </w:r>
      <w:r w:rsidR="009D1595" w:rsidRPr="006A730E">
        <w:rPr>
          <w:rFonts w:ascii="Times New Roman" w:hAnsi="Times New Roman"/>
          <w:szCs w:val="22"/>
          <w:lang w:val="hr-HR"/>
        </w:rPr>
        <w:t xml:space="preserve">u </w:t>
      </w:r>
      <w:r w:rsidR="004D45B9" w:rsidRPr="006A730E">
        <w:rPr>
          <w:rFonts w:ascii="Times New Roman" w:hAnsi="Times New Roman"/>
          <w:szCs w:val="22"/>
          <w:lang w:val="hr-HR"/>
        </w:rPr>
        <w:t>8:30</w:t>
      </w:r>
      <w:r w:rsidR="009D1595" w:rsidRPr="006A730E">
        <w:rPr>
          <w:rFonts w:ascii="Times New Roman" w:hAnsi="Times New Roman"/>
          <w:szCs w:val="22"/>
          <w:lang w:val="hr-HR"/>
        </w:rPr>
        <w:t xml:space="preserve"> sati </w:t>
      </w:r>
      <w:r w:rsidR="0087675B" w:rsidRPr="006A730E">
        <w:rPr>
          <w:rFonts w:ascii="Times New Roman" w:hAnsi="Times New Roman"/>
          <w:szCs w:val="22"/>
          <w:lang w:val="hr-HR"/>
        </w:rPr>
        <w:t>na Hrvatskom vojnom učilištu „Dr. Franjo Tuđman“</w:t>
      </w:r>
    </w:p>
    <w:p w14:paraId="4C61170E" w14:textId="77777777" w:rsidR="00ED53EA" w:rsidRPr="006A730E" w:rsidRDefault="00ED53EA" w:rsidP="00FB21B2">
      <w:pPr>
        <w:spacing w:after="0"/>
        <w:ind w:left="1276"/>
        <w:jc w:val="both"/>
        <w:rPr>
          <w:rFonts w:ascii="Times New Roman" w:hAnsi="Times New Roman"/>
          <w:lang w:eastAsia="hr-HR"/>
        </w:rPr>
      </w:pPr>
    </w:p>
    <w:p w14:paraId="43BE539F" w14:textId="7CED2B61" w:rsidR="00DC1BCB" w:rsidRPr="006A730E" w:rsidRDefault="00ED53EA" w:rsidP="00D444FA">
      <w:pPr>
        <w:autoSpaceDE w:val="0"/>
        <w:autoSpaceDN w:val="0"/>
        <w:adjustRightInd w:val="0"/>
        <w:spacing w:after="0"/>
        <w:jc w:val="both"/>
        <w:rPr>
          <w:rFonts w:ascii="Times New Roman" w:hAnsi="Times New Roman"/>
        </w:rPr>
      </w:pPr>
      <w:r w:rsidRPr="006A730E">
        <w:rPr>
          <w:rFonts w:ascii="Times New Roman" w:hAnsi="Times New Roman"/>
          <w:b/>
        </w:rPr>
        <w:t>Prisutni</w:t>
      </w:r>
      <w:r w:rsidRPr="006A730E">
        <w:rPr>
          <w:rFonts w:ascii="Times New Roman" w:hAnsi="Times New Roman"/>
        </w:rPr>
        <w:t>:</w:t>
      </w:r>
      <w:r w:rsidR="0087675B" w:rsidRPr="006A730E">
        <w:rPr>
          <w:rFonts w:ascii="Times New Roman" w:hAnsi="Times New Roman"/>
        </w:rPr>
        <w:t xml:space="preserve"> </w:t>
      </w:r>
      <w:r w:rsidR="004D45B9" w:rsidRPr="006A730E">
        <w:rPr>
          <w:rFonts w:ascii="Times New Roman" w:hAnsi="Times New Roman"/>
        </w:rPr>
        <w:t xml:space="preserve">gp Mate Pađen, </w:t>
      </w:r>
      <w:r w:rsidR="00B24180" w:rsidRPr="006A730E">
        <w:rPr>
          <w:rFonts w:ascii="Times New Roman" w:hAnsi="Times New Roman"/>
        </w:rPr>
        <w:t>prof. dr. sc. Davor Petrinović</w:t>
      </w:r>
      <w:r w:rsidR="00C83A88" w:rsidRPr="006A730E">
        <w:rPr>
          <w:rFonts w:ascii="Times New Roman" w:hAnsi="Times New Roman"/>
        </w:rPr>
        <w:t xml:space="preserve">, </w:t>
      </w:r>
      <w:r w:rsidR="004D45B9" w:rsidRPr="006A730E">
        <w:rPr>
          <w:rFonts w:ascii="Times New Roman" w:hAnsi="Times New Roman"/>
        </w:rPr>
        <w:t xml:space="preserve">prof. dr. sc. Željko Tomšić, </w:t>
      </w:r>
      <w:r w:rsidR="00DA2B9E" w:rsidRPr="006A730E">
        <w:rPr>
          <w:rFonts w:ascii="Times New Roman" w:hAnsi="Times New Roman"/>
        </w:rPr>
        <w:t xml:space="preserve">izv. prof. dr. sc. Svjetlana Krištafor, </w:t>
      </w:r>
      <w:r w:rsidR="00F56999" w:rsidRPr="006A730E">
        <w:rPr>
          <w:rFonts w:ascii="Times New Roman" w:hAnsi="Times New Roman"/>
        </w:rPr>
        <w:t xml:space="preserve">brg mr. sc. Zvonko Trzun, </w:t>
      </w:r>
      <w:r w:rsidR="004D45B9" w:rsidRPr="006A730E">
        <w:rPr>
          <w:rFonts w:ascii="Times New Roman" w:hAnsi="Times New Roman"/>
        </w:rPr>
        <w:t xml:space="preserve">pk dr. sc. Valentina Ključarić, bjn Hrvoje Mikšik, kadet Mihael Kovačević, </w:t>
      </w:r>
      <w:r w:rsidR="009D1595" w:rsidRPr="006A730E">
        <w:rPr>
          <w:rFonts w:ascii="Times New Roman" w:hAnsi="Times New Roman"/>
        </w:rPr>
        <w:t>mr. sc. Tamara Gobo,</w:t>
      </w:r>
      <w:r w:rsidR="00DA2B9E" w:rsidRPr="006A730E">
        <w:rPr>
          <w:rFonts w:ascii="Times New Roman" w:hAnsi="Times New Roman"/>
        </w:rPr>
        <w:t xml:space="preserve"> </w:t>
      </w:r>
      <w:r w:rsidR="009D1595" w:rsidRPr="006A730E">
        <w:rPr>
          <w:rFonts w:ascii="Times New Roman" w:hAnsi="Times New Roman"/>
        </w:rPr>
        <w:t>Jelena Đuran, dipl. iur.</w:t>
      </w:r>
    </w:p>
    <w:p w14:paraId="779AC4F0" w14:textId="77777777" w:rsidR="009D1595" w:rsidRPr="006A730E" w:rsidRDefault="009D1595" w:rsidP="00D444FA">
      <w:pPr>
        <w:autoSpaceDE w:val="0"/>
        <w:autoSpaceDN w:val="0"/>
        <w:adjustRightInd w:val="0"/>
        <w:spacing w:after="0"/>
        <w:jc w:val="both"/>
        <w:rPr>
          <w:rFonts w:ascii="Times New Roman" w:hAnsi="Times New Roman"/>
        </w:rPr>
      </w:pPr>
    </w:p>
    <w:p w14:paraId="078224A6" w14:textId="6486C41A" w:rsidR="00AC52C5" w:rsidRPr="006A730E" w:rsidRDefault="009D1595" w:rsidP="00D444FA">
      <w:pPr>
        <w:autoSpaceDE w:val="0"/>
        <w:autoSpaceDN w:val="0"/>
        <w:adjustRightInd w:val="0"/>
        <w:spacing w:after="0"/>
        <w:jc w:val="both"/>
        <w:rPr>
          <w:rFonts w:ascii="Times New Roman" w:hAnsi="Times New Roman"/>
        </w:rPr>
      </w:pPr>
      <w:r w:rsidRPr="006A730E">
        <w:rPr>
          <w:rFonts w:ascii="Times New Roman" w:hAnsi="Times New Roman"/>
        </w:rPr>
        <w:t>Ispričani</w:t>
      </w:r>
      <w:r w:rsidR="0087675B" w:rsidRPr="006A730E">
        <w:rPr>
          <w:rFonts w:ascii="Times New Roman" w:hAnsi="Times New Roman"/>
        </w:rPr>
        <w:t xml:space="preserve">: </w:t>
      </w:r>
      <w:r w:rsidR="004D45B9" w:rsidRPr="006A730E">
        <w:rPr>
          <w:rFonts w:ascii="Times New Roman" w:hAnsi="Times New Roman"/>
        </w:rPr>
        <w:t xml:space="preserve">prorektorica prof. prim. dr. sc. Ivana Čuković-Bagić, </w:t>
      </w:r>
      <w:r w:rsidR="00F56999" w:rsidRPr="006A730E">
        <w:rPr>
          <w:rFonts w:ascii="Times New Roman" w:hAnsi="Times New Roman"/>
        </w:rPr>
        <w:t xml:space="preserve">prof. dr. sc. Marijana Hranjec, </w:t>
      </w:r>
      <w:r w:rsidR="00DA2B9E" w:rsidRPr="006A730E">
        <w:rPr>
          <w:rFonts w:ascii="Times New Roman" w:hAnsi="Times New Roman"/>
        </w:rPr>
        <w:t xml:space="preserve">prof. dr. sc. Biserka Runje, </w:t>
      </w:r>
      <w:r w:rsidR="004D45B9" w:rsidRPr="006A730E">
        <w:rPr>
          <w:rFonts w:ascii="Times New Roman" w:hAnsi="Times New Roman"/>
        </w:rPr>
        <w:t xml:space="preserve">prof. dr. sc. Milan Vrdoljak, </w:t>
      </w:r>
      <w:r w:rsidR="00F56999" w:rsidRPr="006A730E">
        <w:rPr>
          <w:rFonts w:ascii="Times New Roman" w:hAnsi="Times New Roman"/>
        </w:rPr>
        <w:t xml:space="preserve">izv. prof. dr. sc. Renata Mekovec, </w:t>
      </w:r>
      <w:r w:rsidR="00AC52C5" w:rsidRPr="006A730E">
        <w:rPr>
          <w:rFonts w:ascii="Times New Roman" w:hAnsi="Times New Roman"/>
        </w:rPr>
        <w:t>doc. dr. sc. Petar Popović, doc. dr. sc. Snježana Veselica Majhut</w:t>
      </w:r>
      <w:r w:rsidR="0087675B" w:rsidRPr="006A730E">
        <w:rPr>
          <w:rFonts w:ascii="Times New Roman" w:hAnsi="Times New Roman"/>
        </w:rPr>
        <w:t xml:space="preserve">, </w:t>
      </w:r>
      <w:r w:rsidR="004D45B9" w:rsidRPr="006A730E">
        <w:rPr>
          <w:rFonts w:ascii="Times New Roman" w:hAnsi="Times New Roman"/>
        </w:rPr>
        <w:t xml:space="preserve">Dubravka Janko, prof., </w:t>
      </w:r>
      <w:r w:rsidR="00F56999" w:rsidRPr="006A730E">
        <w:rPr>
          <w:rFonts w:ascii="Times New Roman" w:hAnsi="Times New Roman"/>
        </w:rPr>
        <w:t xml:space="preserve">bjn mr. sc. Zorana Kostović-Tojčić, </w:t>
      </w:r>
      <w:r w:rsidR="0087675B" w:rsidRPr="006A730E">
        <w:rPr>
          <w:rFonts w:ascii="Times New Roman" w:hAnsi="Times New Roman"/>
        </w:rPr>
        <w:t xml:space="preserve">Zdravko Pavelić, </w:t>
      </w:r>
      <w:r w:rsidR="0087675B" w:rsidRPr="006A730E">
        <w:rPr>
          <w:rFonts w:ascii="Times New Roman" w:hAnsi="Times New Roman"/>
          <w:lang w:eastAsia="hr-HR"/>
        </w:rPr>
        <w:t>kadet</w:t>
      </w:r>
      <w:r w:rsidR="004D45B9" w:rsidRPr="006A730E">
        <w:rPr>
          <w:rFonts w:ascii="Times New Roman" w:hAnsi="Times New Roman"/>
          <w:lang w:eastAsia="hr-HR"/>
        </w:rPr>
        <w:t xml:space="preserve"> </w:t>
      </w:r>
      <w:r w:rsidR="00827B5E" w:rsidRPr="006A730E">
        <w:rPr>
          <w:rFonts w:ascii="Times New Roman" w:hAnsi="Times New Roman"/>
          <w:lang w:eastAsia="hr-HR"/>
        </w:rPr>
        <w:t>Josip Lukinac</w:t>
      </w:r>
    </w:p>
    <w:p w14:paraId="26C4B8B7" w14:textId="77777777" w:rsidR="00DC1BCB" w:rsidRPr="006A730E" w:rsidRDefault="00DC1BCB" w:rsidP="00FB21B2">
      <w:pPr>
        <w:autoSpaceDE w:val="0"/>
        <w:autoSpaceDN w:val="0"/>
        <w:adjustRightInd w:val="0"/>
        <w:spacing w:after="0"/>
        <w:jc w:val="both"/>
        <w:rPr>
          <w:rFonts w:ascii="Times New Roman" w:hAnsi="Times New Roman"/>
        </w:rPr>
      </w:pPr>
    </w:p>
    <w:p w14:paraId="63EF1819" w14:textId="77777777" w:rsidR="00ED53EA" w:rsidRPr="006A730E" w:rsidRDefault="00ED53EA" w:rsidP="002C6391">
      <w:pPr>
        <w:jc w:val="center"/>
        <w:rPr>
          <w:rFonts w:ascii="Times New Roman" w:hAnsi="Times New Roman"/>
        </w:rPr>
      </w:pPr>
      <w:r w:rsidRPr="006A730E">
        <w:rPr>
          <w:rFonts w:ascii="Times New Roman" w:hAnsi="Times New Roman"/>
        </w:rPr>
        <w:t xml:space="preserve">Predsjedava </w:t>
      </w:r>
      <w:r w:rsidR="00A14FE2" w:rsidRPr="006A730E">
        <w:rPr>
          <w:rFonts w:ascii="Times New Roman" w:hAnsi="Times New Roman"/>
        </w:rPr>
        <w:t>prof.</w:t>
      </w:r>
      <w:r w:rsidR="000407A9" w:rsidRPr="006A730E">
        <w:rPr>
          <w:rFonts w:ascii="Times New Roman" w:hAnsi="Times New Roman"/>
        </w:rPr>
        <w:t xml:space="preserve"> </w:t>
      </w:r>
      <w:r w:rsidR="006307C4" w:rsidRPr="006A730E">
        <w:rPr>
          <w:rFonts w:ascii="Times New Roman" w:hAnsi="Times New Roman"/>
        </w:rPr>
        <w:t xml:space="preserve">dr. </w:t>
      </w:r>
      <w:r w:rsidR="004068EA" w:rsidRPr="006A730E">
        <w:rPr>
          <w:rFonts w:ascii="Times New Roman" w:hAnsi="Times New Roman"/>
        </w:rPr>
        <w:t>s</w:t>
      </w:r>
      <w:r w:rsidR="006307C4" w:rsidRPr="006A730E">
        <w:rPr>
          <w:rFonts w:ascii="Times New Roman" w:hAnsi="Times New Roman"/>
        </w:rPr>
        <w:t xml:space="preserve">c. </w:t>
      </w:r>
      <w:r w:rsidR="00AC52C5" w:rsidRPr="006A730E">
        <w:rPr>
          <w:rFonts w:ascii="Times New Roman" w:hAnsi="Times New Roman"/>
        </w:rPr>
        <w:t>Davor Petrinović</w:t>
      </w:r>
    </w:p>
    <w:p w14:paraId="667C6C31" w14:textId="77777777" w:rsidR="00EE6BA1" w:rsidRPr="006A730E" w:rsidRDefault="00EE6BA1" w:rsidP="002C6391">
      <w:pPr>
        <w:jc w:val="center"/>
        <w:rPr>
          <w:rFonts w:ascii="Times New Roman" w:hAnsi="Times New Roman"/>
        </w:rPr>
      </w:pPr>
      <w:r w:rsidRPr="006A730E">
        <w:rPr>
          <w:rFonts w:ascii="Times New Roman" w:hAnsi="Times New Roman"/>
        </w:rPr>
        <w:t>***</w:t>
      </w:r>
    </w:p>
    <w:p w14:paraId="4E4F9055" w14:textId="4F503E73" w:rsidR="0087675B" w:rsidRPr="006A730E" w:rsidRDefault="0087675B" w:rsidP="0087675B">
      <w:pPr>
        <w:spacing w:after="0"/>
        <w:jc w:val="both"/>
        <w:rPr>
          <w:rFonts w:ascii="Times New Roman" w:hAnsi="Times New Roman"/>
        </w:rPr>
      </w:pPr>
      <w:r w:rsidRPr="006A730E">
        <w:rPr>
          <w:rFonts w:ascii="Times New Roman" w:hAnsi="Times New Roman"/>
        </w:rPr>
        <w:t>Nakon što je konstatirano da ne postoji potreban kvorum (</w:t>
      </w:r>
      <w:r w:rsidR="004D45B9" w:rsidRPr="006A730E">
        <w:rPr>
          <w:rFonts w:ascii="Times New Roman" w:hAnsi="Times New Roman"/>
        </w:rPr>
        <w:t>7</w:t>
      </w:r>
      <w:r w:rsidRPr="006A730E">
        <w:rPr>
          <w:rFonts w:ascii="Times New Roman" w:hAnsi="Times New Roman"/>
        </w:rPr>
        <w:t>/17), prof. dr. sc. D. Petrinović predlaže da se sjednica ipak</w:t>
      </w:r>
      <w:r w:rsidR="00B62134" w:rsidRPr="006A730E">
        <w:rPr>
          <w:rFonts w:ascii="Times New Roman" w:hAnsi="Times New Roman"/>
        </w:rPr>
        <w:t xml:space="preserve"> </w:t>
      </w:r>
      <w:r w:rsidRPr="006A730E">
        <w:rPr>
          <w:rFonts w:ascii="Times New Roman" w:hAnsi="Times New Roman"/>
        </w:rPr>
        <w:t>održi i da se po predloženim točkama dnevnog reda provede rasprava i donesu odgovarajući zaključci/preporuke koji će biti poslani elektroničkim putem svim članovima Povjerenstva na uvid i prihvaćanje.</w:t>
      </w:r>
    </w:p>
    <w:p w14:paraId="5D60E25F" w14:textId="77777777" w:rsidR="0087675B" w:rsidRPr="006A730E" w:rsidRDefault="0087675B" w:rsidP="0087675B">
      <w:pPr>
        <w:spacing w:after="0"/>
        <w:jc w:val="both"/>
        <w:rPr>
          <w:rFonts w:ascii="Times New Roman" w:hAnsi="Times New Roman"/>
        </w:rPr>
      </w:pPr>
    </w:p>
    <w:p w14:paraId="68D93A04" w14:textId="77777777" w:rsidR="0087675B" w:rsidRPr="006A730E" w:rsidRDefault="0087675B" w:rsidP="0087675B">
      <w:pPr>
        <w:pStyle w:val="Body"/>
        <w:spacing w:line="276" w:lineRule="auto"/>
        <w:jc w:val="both"/>
        <w:rPr>
          <w:rFonts w:ascii="Times New Roman" w:hAnsi="Times New Roman"/>
          <w:szCs w:val="22"/>
        </w:rPr>
      </w:pPr>
      <w:proofErr w:type="spellStart"/>
      <w:r w:rsidRPr="006A730E">
        <w:rPr>
          <w:rFonts w:ascii="Times New Roman" w:hAnsi="Times New Roman"/>
          <w:szCs w:val="22"/>
        </w:rPr>
        <w:t>Potom</w:t>
      </w:r>
      <w:proofErr w:type="spellEnd"/>
      <w:r w:rsidRPr="006A730E">
        <w:rPr>
          <w:rFonts w:ascii="Times New Roman" w:hAnsi="Times New Roman"/>
          <w:szCs w:val="22"/>
        </w:rPr>
        <w:t xml:space="preserve"> </w:t>
      </w:r>
      <w:proofErr w:type="spellStart"/>
      <w:r w:rsidRPr="006A730E">
        <w:rPr>
          <w:rFonts w:ascii="Times New Roman" w:hAnsi="Times New Roman"/>
          <w:szCs w:val="22"/>
        </w:rPr>
        <w:t>pozdravlja</w:t>
      </w:r>
      <w:proofErr w:type="spellEnd"/>
      <w:r w:rsidRPr="006A730E">
        <w:rPr>
          <w:rFonts w:ascii="Times New Roman" w:hAnsi="Times New Roman"/>
          <w:szCs w:val="22"/>
        </w:rPr>
        <w:t xml:space="preserve"> </w:t>
      </w:r>
      <w:proofErr w:type="spellStart"/>
      <w:r w:rsidRPr="006A730E">
        <w:rPr>
          <w:rFonts w:ascii="Times New Roman" w:hAnsi="Times New Roman"/>
          <w:szCs w:val="22"/>
        </w:rPr>
        <w:t>sve</w:t>
      </w:r>
      <w:proofErr w:type="spellEnd"/>
      <w:r w:rsidRPr="006A730E">
        <w:rPr>
          <w:rFonts w:ascii="Times New Roman" w:hAnsi="Times New Roman"/>
          <w:szCs w:val="22"/>
        </w:rPr>
        <w:t xml:space="preserve"> </w:t>
      </w:r>
      <w:proofErr w:type="spellStart"/>
      <w:r w:rsidRPr="006A730E">
        <w:rPr>
          <w:rFonts w:ascii="Times New Roman" w:hAnsi="Times New Roman"/>
          <w:szCs w:val="22"/>
        </w:rPr>
        <w:t>prisutne</w:t>
      </w:r>
      <w:proofErr w:type="spellEnd"/>
      <w:r w:rsidRPr="006A730E">
        <w:rPr>
          <w:rFonts w:ascii="Times New Roman" w:hAnsi="Times New Roman"/>
          <w:szCs w:val="22"/>
        </w:rPr>
        <w:t xml:space="preserve"> </w:t>
      </w:r>
      <w:proofErr w:type="spellStart"/>
      <w:r w:rsidRPr="006A730E">
        <w:rPr>
          <w:rFonts w:ascii="Times New Roman" w:hAnsi="Times New Roman"/>
          <w:szCs w:val="22"/>
        </w:rPr>
        <w:t>i</w:t>
      </w:r>
      <w:proofErr w:type="spellEnd"/>
      <w:r w:rsidRPr="006A730E">
        <w:rPr>
          <w:rFonts w:ascii="Times New Roman" w:hAnsi="Times New Roman"/>
          <w:szCs w:val="22"/>
        </w:rPr>
        <w:t xml:space="preserve"> </w:t>
      </w:r>
      <w:proofErr w:type="spellStart"/>
      <w:r w:rsidRPr="006A730E">
        <w:rPr>
          <w:rFonts w:ascii="Times New Roman" w:hAnsi="Times New Roman"/>
          <w:szCs w:val="22"/>
        </w:rPr>
        <w:t>zahvaljuje</w:t>
      </w:r>
      <w:proofErr w:type="spellEnd"/>
      <w:r w:rsidRPr="006A730E">
        <w:rPr>
          <w:rFonts w:ascii="Times New Roman" w:hAnsi="Times New Roman"/>
          <w:szCs w:val="22"/>
        </w:rPr>
        <w:t xml:space="preserve"> </w:t>
      </w:r>
      <w:proofErr w:type="spellStart"/>
      <w:r w:rsidRPr="006A730E">
        <w:rPr>
          <w:rFonts w:ascii="Times New Roman" w:hAnsi="Times New Roman"/>
          <w:szCs w:val="22"/>
        </w:rPr>
        <w:t>na</w:t>
      </w:r>
      <w:proofErr w:type="spellEnd"/>
      <w:r w:rsidRPr="006A730E">
        <w:rPr>
          <w:rFonts w:ascii="Times New Roman" w:hAnsi="Times New Roman"/>
          <w:szCs w:val="22"/>
        </w:rPr>
        <w:t xml:space="preserve"> </w:t>
      </w:r>
      <w:proofErr w:type="spellStart"/>
      <w:r w:rsidRPr="006A730E">
        <w:rPr>
          <w:rFonts w:ascii="Times New Roman" w:hAnsi="Times New Roman"/>
          <w:szCs w:val="22"/>
        </w:rPr>
        <w:t>dolasku</w:t>
      </w:r>
      <w:proofErr w:type="spellEnd"/>
      <w:r w:rsidRPr="006A730E">
        <w:rPr>
          <w:rFonts w:ascii="Times New Roman" w:hAnsi="Times New Roman"/>
          <w:szCs w:val="22"/>
        </w:rPr>
        <w:t>.</w:t>
      </w:r>
    </w:p>
    <w:p w14:paraId="70938DAE" w14:textId="77777777" w:rsidR="00F21A61" w:rsidRPr="006A730E" w:rsidRDefault="00F21A61" w:rsidP="00F21A61">
      <w:pPr>
        <w:spacing w:after="0"/>
        <w:jc w:val="both"/>
        <w:rPr>
          <w:rFonts w:ascii="Times New Roman" w:hAnsi="Times New Roman"/>
          <w:color w:val="1F1F1F"/>
          <w:shd w:val="clear" w:color="auto" w:fill="FFFFFF"/>
        </w:rPr>
      </w:pPr>
    </w:p>
    <w:p w14:paraId="67AF516E" w14:textId="77777777" w:rsidR="008D74F4" w:rsidRPr="006A730E" w:rsidRDefault="0087675B" w:rsidP="00D47344">
      <w:pPr>
        <w:shd w:val="clear" w:color="auto" w:fill="FFFFFF"/>
        <w:spacing w:before="60" w:after="0"/>
        <w:jc w:val="both"/>
        <w:rPr>
          <w:rFonts w:ascii="Times New Roman" w:hAnsi="Times New Roman"/>
        </w:rPr>
      </w:pPr>
      <w:r w:rsidRPr="006A730E">
        <w:rPr>
          <w:rFonts w:ascii="Times New Roman" w:hAnsi="Times New Roman"/>
        </w:rPr>
        <w:t>D</w:t>
      </w:r>
      <w:r w:rsidR="006307C4" w:rsidRPr="006A730E">
        <w:rPr>
          <w:rFonts w:ascii="Times New Roman" w:hAnsi="Times New Roman"/>
        </w:rPr>
        <w:t xml:space="preserve">nevni red jednoglasno </w:t>
      </w:r>
      <w:r w:rsidRPr="006A730E">
        <w:rPr>
          <w:rFonts w:ascii="Times New Roman" w:hAnsi="Times New Roman"/>
        </w:rPr>
        <w:t xml:space="preserve">je </w:t>
      </w:r>
      <w:r w:rsidR="006307C4" w:rsidRPr="006A730E">
        <w:rPr>
          <w:rFonts w:ascii="Times New Roman" w:hAnsi="Times New Roman"/>
        </w:rPr>
        <w:t>prihvaćen:</w:t>
      </w:r>
    </w:p>
    <w:p w14:paraId="4BD3E7AA" w14:textId="77777777" w:rsidR="008D74F4" w:rsidRPr="006A730E" w:rsidRDefault="008D74F4" w:rsidP="00D47344">
      <w:pPr>
        <w:shd w:val="clear" w:color="auto" w:fill="FFFFFF"/>
        <w:spacing w:before="60" w:after="0"/>
        <w:jc w:val="both"/>
        <w:rPr>
          <w:rFonts w:ascii="Times New Roman" w:hAnsi="Times New Roman"/>
        </w:rPr>
      </w:pPr>
    </w:p>
    <w:p w14:paraId="748A078C" w14:textId="77777777" w:rsidR="004D45B9" w:rsidRPr="006A730E" w:rsidRDefault="004D45B9" w:rsidP="004D45B9">
      <w:pPr>
        <w:pStyle w:val="ListParagraph"/>
        <w:numPr>
          <w:ilvl w:val="0"/>
          <w:numId w:val="1"/>
        </w:numPr>
        <w:spacing w:after="60" w:line="276" w:lineRule="auto"/>
        <w:ind w:left="714" w:hanging="357"/>
        <w:rPr>
          <w:rFonts w:ascii="Times New Roman" w:hAnsi="Times New Roman"/>
        </w:rPr>
      </w:pPr>
      <w:r w:rsidRPr="006A730E">
        <w:rPr>
          <w:rFonts w:ascii="Times New Roman" w:hAnsi="Times New Roman"/>
        </w:rPr>
        <w:t>Prihvaćanje zapisnika 1. sjednice PUK-a održane 5. listopada 2021.</w:t>
      </w:r>
    </w:p>
    <w:p w14:paraId="6E507221" w14:textId="77777777" w:rsidR="004D45B9" w:rsidRPr="006A730E" w:rsidRDefault="004D45B9" w:rsidP="004D45B9">
      <w:pPr>
        <w:numPr>
          <w:ilvl w:val="0"/>
          <w:numId w:val="1"/>
        </w:numPr>
        <w:spacing w:before="100" w:beforeAutospacing="1" w:after="60"/>
        <w:jc w:val="both"/>
        <w:rPr>
          <w:rFonts w:ascii="Times New Roman" w:eastAsia="Times New Roman" w:hAnsi="Times New Roman"/>
        </w:rPr>
      </w:pPr>
      <w:r w:rsidRPr="006A730E">
        <w:rPr>
          <w:rFonts w:ascii="Times New Roman" w:eastAsia="Times New Roman" w:hAnsi="Times New Roman"/>
        </w:rPr>
        <w:t xml:space="preserve">Vrjednovanje preddiplomskih (PS) i diplomskih studija (DS) od strane studenata koji su tijekom ranijih akademskih godina završili studij Vojno inženjerstvo i Vojno vođenje i upravljanje obje razine - analiza najučestalijih prijedloga i komentari studenata u pitanjima 72 do 74 za PS, odnosno 43 do 45 za DS </w:t>
      </w:r>
    </w:p>
    <w:p w14:paraId="1F3747F6" w14:textId="77777777" w:rsidR="004D45B9" w:rsidRPr="006A730E" w:rsidRDefault="004D45B9" w:rsidP="004D45B9">
      <w:pPr>
        <w:numPr>
          <w:ilvl w:val="0"/>
          <w:numId w:val="1"/>
        </w:numPr>
        <w:spacing w:before="100" w:beforeAutospacing="1" w:after="60"/>
        <w:jc w:val="both"/>
        <w:rPr>
          <w:rFonts w:ascii="Times New Roman" w:eastAsia="Times New Roman" w:hAnsi="Times New Roman"/>
        </w:rPr>
      </w:pPr>
      <w:r w:rsidRPr="006A730E">
        <w:rPr>
          <w:rFonts w:ascii="Times New Roman" w:eastAsia="Times New Roman" w:hAnsi="Times New Roman"/>
        </w:rPr>
        <w:t>Godišnje izvješće PUK-a za ak. god. 2020./2021. i Plan aktivnosti za ak. god. 2021./2022. - rasprava o radnoj inačici dokumenata (HVU) i prijedlozi za njihovu finalizaciju</w:t>
      </w:r>
    </w:p>
    <w:p w14:paraId="26D07878" w14:textId="77777777" w:rsidR="004D45B9" w:rsidRPr="006A730E" w:rsidRDefault="004D45B9" w:rsidP="004D45B9">
      <w:pPr>
        <w:numPr>
          <w:ilvl w:val="0"/>
          <w:numId w:val="1"/>
        </w:numPr>
        <w:spacing w:before="100" w:beforeAutospacing="1" w:after="60"/>
        <w:rPr>
          <w:rFonts w:ascii="Times New Roman" w:eastAsia="Times New Roman" w:hAnsi="Times New Roman"/>
        </w:rPr>
      </w:pPr>
      <w:r w:rsidRPr="006A730E">
        <w:rPr>
          <w:rFonts w:ascii="Times New Roman" w:eastAsia="Times New Roman" w:hAnsi="Times New Roman"/>
        </w:rPr>
        <w:t xml:space="preserve">Razno </w:t>
      </w:r>
    </w:p>
    <w:p w14:paraId="2C546EC3" w14:textId="77777777" w:rsidR="000407A9" w:rsidRPr="006A730E" w:rsidRDefault="000407A9" w:rsidP="008D74F4">
      <w:pPr>
        <w:spacing w:after="0"/>
        <w:ind w:firstLine="426"/>
        <w:jc w:val="both"/>
        <w:rPr>
          <w:rFonts w:ascii="Times New Roman" w:hAnsi="Times New Roman"/>
        </w:rPr>
      </w:pPr>
    </w:p>
    <w:p w14:paraId="3E29EA69" w14:textId="77777777" w:rsidR="007F2C0E" w:rsidRPr="006A730E" w:rsidRDefault="00EE6BA1" w:rsidP="004068EA">
      <w:pPr>
        <w:spacing w:after="0"/>
        <w:jc w:val="center"/>
        <w:rPr>
          <w:rFonts w:ascii="Times New Roman" w:hAnsi="Times New Roman"/>
        </w:rPr>
      </w:pPr>
      <w:r w:rsidRPr="006A730E">
        <w:rPr>
          <w:rFonts w:ascii="Times New Roman" w:hAnsi="Times New Roman"/>
        </w:rPr>
        <w:t>***</w:t>
      </w:r>
    </w:p>
    <w:p w14:paraId="69128121" w14:textId="77777777" w:rsidR="00AC52C5" w:rsidRPr="006A730E" w:rsidRDefault="00AC52C5" w:rsidP="00AC52C5">
      <w:pPr>
        <w:spacing w:after="0"/>
        <w:rPr>
          <w:rFonts w:ascii="Times New Roman" w:hAnsi="Times New Roman"/>
          <w:b/>
        </w:rPr>
      </w:pPr>
      <w:r w:rsidRPr="006A730E">
        <w:rPr>
          <w:rFonts w:ascii="Times New Roman" w:hAnsi="Times New Roman"/>
          <w:b/>
        </w:rPr>
        <w:t xml:space="preserve">Ad. 1. </w:t>
      </w:r>
    </w:p>
    <w:p w14:paraId="05F0B7AB" w14:textId="34FDC473" w:rsidR="00BF4514" w:rsidRPr="006A730E" w:rsidRDefault="002B5238" w:rsidP="00437FFE">
      <w:pPr>
        <w:spacing w:after="0"/>
        <w:jc w:val="both"/>
        <w:rPr>
          <w:rFonts w:ascii="Times New Roman" w:hAnsi="Times New Roman"/>
          <w:b/>
        </w:rPr>
      </w:pPr>
      <w:r w:rsidRPr="006A730E">
        <w:rPr>
          <w:rFonts w:ascii="Times New Roman" w:hAnsi="Times New Roman"/>
        </w:rPr>
        <w:t>Zbog nedostatka kvoruma na prošloj sjednici, z</w:t>
      </w:r>
      <w:r w:rsidR="004068EA" w:rsidRPr="006A730E">
        <w:rPr>
          <w:rFonts w:ascii="Times New Roman" w:hAnsi="Times New Roman"/>
        </w:rPr>
        <w:t xml:space="preserve">apisnik </w:t>
      </w:r>
      <w:r w:rsidR="004D45B9" w:rsidRPr="006A730E">
        <w:rPr>
          <w:rFonts w:ascii="Times New Roman" w:hAnsi="Times New Roman"/>
        </w:rPr>
        <w:t>1</w:t>
      </w:r>
      <w:r w:rsidR="008D74F4" w:rsidRPr="006A730E">
        <w:rPr>
          <w:rFonts w:ascii="Times New Roman" w:hAnsi="Times New Roman"/>
        </w:rPr>
        <w:t>.</w:t>
      </w:r>
      <w:r w:rsidR="004068EA" w:rsidRPr="006A730E">
        <w:rPr>
          <w:rFonts w:ascii="Times New Roman" w:hAnsi="Times New Roman"/>
        </w:rPr>
        <w:t xml:space="preserve"> sjednice od </w:t>
      </w:r>
      <w:r w:rsidR="004D45B9" w:rsidRPr="006A730E">
        <w:rPr>
          <w:rFonts w:ascii="Times New Roman" w:hAnsi="Times New Roman"/>
        </w:rPr>
        <w:t>5. listopada</w:t>
      </w:r>
      <w:r w:rsidR="00FF5893" w:rsidRPr="006A730E">
        <w:rPr>
          <w:rFonts w:ascii="Times New Roman" w:hAnsi="Times New Roman"/>
        </w:rPr>
        <w:t xml:space="preserve"> 2021</w:t>
      </w:r>
      <w:r w:rsidR="004068EA" w:rsidRPr="006A730E">
        <w:rPr>
          <w:rFonts w:ascii="Times New Roman" w:hAnsi="Times New Roman"/>
        </w:rPr>
        <w:t xml:space="preserve">. </w:t>
      </w:r>
      <w:r w:rsidR="00774D56" w:rsidRPr="006A730E">
        <w:rPr>
          <w:rFonts w:ascii="Times New Roman" w:hAnsi="Times New Roman"/>
        </w:rPr>
        <w:t>dostavljen je elektroničkim putem svim članovima Povjerenstva na uvid i prihvaćanje.</w:t>
      </w:r>
      <w:r w:rsidRPr="006A730E">
        <w:rPr>
          <w:rFonts w:ascii="Times New Roman" w:hAnsi="Times New Roman"/>
        </w:rPr>
        <w:t xml:space="preserve"> Oglasilo se ukupno 9 članova Povjerenstva te je zapisnik prihvaćen.</w:t>
      </w:r>
    </w:p>
    <w:p w14:paraId="7EC2C514" w14:textId="77777777" w:rsidR="005C4CE0" w:rsidRPr="006A730E" w:rsidRDefault="005C4CE0" w:rsidP="00DF4AA5">
      <w:pPr>
        <w:spacing w:after="0"/>
        <w:jc w:val="both"/>
        <w:rPr>
          <w:rFonts w:ascii="Times New Roman" w:hAnsi="Times New Roman"/>
          <w:b/>
        </w:rPr>
      </w:pPr>
    </w:p>
    <w:p w14:paraId="1B0754BB" w14:textId="251A39FB" w:rsidR="00F60D72" w:rsidRPr="006A730E" w:rsidRDefault="00A2269C" w:rsidP="00F60D72">
      <w:pPr>
        <w:spacing w:after="0"/>
        <w:jc w:val="both"/>
        <w:rPr>
          <w:rFonts w:ascii="Times New Roman" w:hAnsi="Times New Roman"/>
          <w:b/>
        </w:rPr>
      </w:pPr>
      <w:r w:rsidRPr="006A730E">
        <w:rPr>
          <w:rFonts w:ascii="Times New Roman" w:hAnsi="Times New Roman"/>
          <w:b/>
        </w:rPr>
        <w:t xml:space="preserve">Ad. </w:t>
      </w:r>
      <w:r w:rsidR="005C4CE0" w:rsidRPr="006A730E">
        <w:rPr>
          <w:rFonts w:ascii="Times New Roman" w:hAnsi="Times New Roman"/>
          <w:b/>
        </w:rPr>
        <w:t>2</w:t>
      </w:r>
      <w:r w:rsidR="004068EA" w:rsidRPr="006A730E">
        <w:rPr>
          <w:rFonts w:ascii="Times New Roman" w:hAnsi="Times New Roman"/>
          <w:b/>
        </w:rPr>
        <w:t>.</w:t>
      </w:r>
    </w:p>
    <w:p w14:paraId="68375993" w14:textId="5B1A86D4" w:rsidR="002B5238" w:rsidRPr="006A730E" w:rsidRDefault="00F60D72" w:rsidP="006A730E">
      <w:pPr>
        <w:jc w:val="both"/>
        <w:rPr>
          <w:rFonts w:ascii="Times New Roman" w:hAnsi="Times New Roman"/>
        </w:rPr>
      </w:pPr>
      <w:r w:rsidRPr="006A730E">
        <w:rPr>
          <w:rFonts w:ascii="Times New Roman" w:hAnsi="Times New Roman"/>
        </w:rPr>
        <w:t xml:space="preserve">Prof. dr. sc. D. Petrinović pripremio je zbirni izvještaj odnosno statistiku najčešćih odgovara na tri pitanja ankete. </w:t>
      </w:r>
      <w:r w:rsidR="002B5238" w:rsidRPr="006A730E">
        <w:rPr>
          <w:rFonts w:ascii="Times New Roman" w:hAnsi="Times New Roman"/>
        </w:rPr>
        <w:t>Prove</w:t>
      </w:r>
      <w:r w:rsidRPr="006A730E">
        <w:rPr>
          <w:rFonts w:ascii="Times New Roman" w:hAnsi="Times New Roman"/>
        </w:rPr>
        <w:t>o</w:t>
      </w:r>
      <w:r w:rsidR="002B5238" w:rsidRPr="006A730E">
        <w:rPr>
          <w:rFonts w:ascii="Times New Roman" w:hAnsi="Times New Roman"/>
        </w:rPr>
        <w:t xml:space="preserve"> je analiz</w:t>
      </w:r>
      <w:r w:rsidRPr="006A730E">
        <w:rPr>
          <w:rFonts w:ascii="Times New Roman" w:hAnsi="Times New Roman"/>
        </w:rPr>
        <w:t>u</w:t>
      </w:r>
      <w:r w:rsidR="002B5238" w:rsidRPr="006A730E">
        <w:rPr>
          <w:rFonts w:ascii="Times New Roman" w:hAnsi="Times New Roman"/>
        </w:rPr>
        <w:t xml:space="preserve"> najučestalijih prijedloga i komentara studenata u njihovim pisanim odgovorima na pitanja 72 do 74 za preddiplomsku anketu, odnosno na pitanja 43 do 45 za diplomsku anketu. Svi upisani komentari kadeta su prepisani iz skeniranih obrazaca u zajedničku Excel tablicu, podijeljeno po razinama studija (PS i DS), po </w:t>
      </w:r>
      <w:r w:rsidR="002B5238" w:rsidRPr="006A730E">
        <w:rPr>
          <w:rFonts w:ascii="Times New Roman" w:hAnsi="Times New Roman"/>
        </w:rPr>
        <w:lastRenderedPageBreak/>
        <w:t xml:space="preserve">studijima (VI i VViU) i po akademskim godinama provedbe ankete. </w:t>
      </w:r>
      <w:r w:rsidRPr="006A730E">
        <w:rPr>
          <w:rFonts w:ascii="Times New Roman" w:hAnsi="Times New Roman"/>
        </w:rPr>
        <w:t>U nastavku je p</w:t>
      </w:r>
      <w:r w:rsidR="002B5238" w:rsidRPr="006A730E">
        <w:rPr>
          <w:rFonts w:ascii="Times New Roman" w:hAnsi="Times New Roman"/>
        </w:rPr>
        <w:t>rikaza</w:t>
      </w:r>
      <w:r w:rsidRPr="006A730E">
        <w:rPr>
          <w:rFonts w:ascii="Times New Roman" w:hAnsi="Times New Roman"/>
        </w:rPr>
        <w:t>na</w:t>
      </w:r>
      <w:r w:rsidR="002B5238" w:rsidRPr="006A730E">
        <w:rPr>
          <w:rFonts w:ascii="Times New Roman" w:hAnsi="Times New Roman"/>
        </w:rPr>
        <w:t xml:space="preserve"> analiz</w:t>
      </w:r>
      <w:r w:rsidR="006A730E">
        <w:rPr>
          <w:rFonts w:ascii="Times New Roman" w:hAnsi="Times New Roman"/>
        </w:rPr>
        <w:t>a</w:t>
      </w:r>
      <w:r w:rsidR="002B5238" w:rsidRPr="006A730E">
        <w:rPr>
          <w:rFonts w:ascii="Times New Roman" w:hAnsi="Times New Roman"/>
        </w:rPr>
        <w:t xml:space="preserve"> ovih komentara za oba preddiplomska studija.</w:t>
      </w:r>
    </w:p>
    <w:p w14:paraId="2E7447A0" w14:textId="77777777" w:rsidR="002B5238" w:rsidRPr="006A730E" w:rsidRDefault="002B5238" w:rsidP="002B5238">
      <w:pPr>
        <w:rPr>
          <w:rFonts w:ascii="Times New Roman" w:hAnsi="Times New Roman"/>
          <w:b/>
          <w:bCs/>
        </w:rPr>
      </w:pPr>
      <w:r w:rsidRPr="006A730E">
        <w:rPr>
          <w:rFonts w:ascii="Times New Roman" w:hAnsi="Times New Roman"/>
          <w:b/>
          <w:bCs/>
        </w:rPr>
        <w:t>Preddiplomski studij Vojno inženjerstvo (VI)</w:t>
      </w:r>
    </w:p>
    <w:p w14:paraId="3930E030" w14:textId="3A23C7E0" w:rsidR="002B5238" w:rsidRPr="006A730E" w:rsidRDefault="002B5238" w:rsidP="00F60D72">
      <w:pPr>
        <w:jc w:val="both"/>
        <w:rPr>
          <w:rFonts w:ascii="Times New Roman" w:hAnsi="Times New Roman"/>
        </w:rPr>
      </w:pPr>
      <w:r w:rsidRPr="006A730E">
        <w:rPr>
          <w:rFonts w:ascii="Times New Roman" w:hAnsi="Times New Roman"/>
        </w:rPr>
        <w:t>Ukupno 62 završne ankete sadrže rukom pisane komentare kadeta na ponuđenim pitanjima 72-74 za sve do sada provedene završne ankete ovog studija (za tri završene generacije u akademskim godinama 17./18., 18./19. i 19./20.). Provedena je analiza učestalosti njihovih odgovora za svako od tri pitanja.</w:t>
      </w:r>
    </w:p>
    <w:p w14:paraId="231569DB" w14:textId="77777777" w:rsidR="002B5238" w:rsidRPr="006A730E" w:rsidRDefault="002B5238" w:rsidP="002B5238">
      <w:pPr>
        <w:rPr>
          <w:rFonts w:ascii="Times New Roman" w:hAnsi="Times New Roman"/>
          <w:b/>
          <w:bCs/>
          <w:i/>
        </w:rPr>
      </w:pPr>
      <w:r w:rsidRPr="006A730E">
        <w:rPr>
          <w:rFonts w:ascii="Times New Roman" w:hAnsi="Times New Roman"/>
          <w:b/>
          <w:bCs/>
          <w:i/>
        </w:rPr>
        <w:t>Što smatrate najvećom kvalitetom studija koji ste završili?</w:t>
      </w:r>
    </w:p>
    <w:p w14:paraId="6F9856B2" w14:textId="09B7C1FB" w:rsidR="002B5238" w:rsidRPr="006A730E" w:rsidRDefault="002B5238" w:rsidP="002B5238">
      <w:pPr>
        <w:jc w:val="both"/>
        <w:rPr>
          <w:rFonts w:ascii="Times New Roman" w:hAnsi="Times New Roman"/>
        </w:rPr>
      </w:pPr>
      <w:r w:rsidRPr="006A730E">
        <w:rPr>
          <w:rFonts w:ascii="Times New Roman" w:hAnsi="Times New Roman"/>
        </w:rPr>
        <w:t>Na pitanje 72 „Što smatrate najvećom kvalitetom studija koji ste završili“, 53 kadeta (od ukupno 62 koji su odgovorili na makar jedno od tri pitanja) napisalo je svoj komentar. Komentari su grupirani u karakteristične skupine s obzirom na sadržajnu sličnost osvrta, a te su skupine komentara navedene u nastavku prema učestalosti njihovog iskazivanja (od najbrojnijih osvrta prema najmanje brojnim). Isti komentar kadeta može biti svrstan u više karakterističnih skupina, jer kako se radi o slobodnom tekstu, isti navod može obuhvaćati više različitih stavova.</w:t>
      </w:r>
    </w:p>
    <w:p w14:paraId="4242D822" w14:textId="77777777" w:rsidR="002B5238" w:rsidRPr="006A730E" w:rsidRDefault="002B5238" w:rsidP="002B5238">
      <w:pPr>
        <w:rPr>
          <w:rFonts w:ascii="Times New Roman" w:hAnsi="Times New Roman"/>
        </w:rPr>
      </w:pPr>
      <w:r w:rsidRPr="006A730E">
        <w:rPr>
          <w:rFonts w:ascii="Times New Roman" w:hAnsi="Times New Roman"/>
        </w:rPr>
        <w:t>Najučestaliji stavovi vezani uz kvalitetu završenog preddiplomskog studija VI su:</w:t>
      </w:r>
    </w:p>
    <w:p w14:paraId="196A78BB" w14:textId="77777777" w:rsidR="002B5238" w:rsidRPr="006A730E" w:rsidRDefault="002B5238" w:rsidP="002B5238">
      <w:pPr>
        <w:pStyle w:val="ListParagraph"/>
        <w:numPr>
          <w:ilvl w:val="0"/>
          <w:numId w:val="31"/>
        </w:numPr>
        <w:contextualSpacing/>
        <w:rPr>
          <w:rFonts w:ascii="Times New Roman" w:hAnsi="Times New Roman"/>
          <w:color w:val="E36C0A" w:themeColor="accent6" w:themeShade="BF"/>
        </w:rPr>
      </w:pPr>
      <w:r w:rsidRPr="006A730E">
        <w:rPr>
          <w:rFonts w:ascii="Times New Roman" w:hAnsi="Times New Roman"/>
          <w:color w:val="E36C0A" w:themeColor="accent6" w:themeShade="BF"/>
        </w:rPr>
        <w:t>Siguran posao (14 puta od 53, ili 26% svih osvrta);</w:t>
      </w:r>
    </w:p>
    <w:p w14:paraId="24A65263" w14:textId="77777777" w:rsidR="002B5238" w:rsidRPr="006A730E" w:rsidRDefault="002B5238" w:rsidP="002B5238">
      <w:pPr>
        <w:pStyle w:val="ListParagraph"/>
        <w:numPr>
          <w:ilvl w:val="0"/>
          <w:numId w:val="31"/>
        </w:numPr>
        <w:contextualSpacing/>
        <w:rPr>
          <w:rFonts w:ascii="Times New Roman" w:hAnsi="Times New Roman"/>
        </w:rPr>
      </w:pPr>
      <w:r w:rsidRPr="006A730E">
        <w:rPr>
          <w:rFonts w:ascii="Times New Roman" w:hAnsi="Times New Roman"/>
        </w:rPr>
        <w:t>Stečena praksa i savladani vojni sadržaji (11 puta, ili 21%);</w:t>
      </w:r>
    </w:p>
    <w:p w14:paraId="1BB35923" w14:textId="77777777" w:rsidR="002B5238" w:rsidRPr="006A730E" w:rsidRDefault="002B5238" w:rsidP="002B5238">
      <w:pPr>
        <w:pStyle w:val="ListParagraph"/>
        <w:numPr>
          <w:ilvl w:val="0"/>
          <w:numId w:val="31"/>
        </w:numPr>
        <w:contextualSpacing/>
        <w:rPr>
          <w:rFonts w:ascii="Times New Roman" w:hAnsi="Times New Roman"/>
        </w:rPr>
      </w:pPr>
      <w:r w:rsidRPr="006A730E">
        <w:rPr>
          <w:rFonts w:ascii="Times New Roman" w:hAnsi="Times New Roman"/>
        </w:rPr>
        <w:t>Socijalni aspekt: upoznavanje ljudi; očekivanje neočekivanog; osobni razvoj; vojna organizacija i stega; izgradnja karaktera (9 puta, ili 17%);</w:t>
      </w:r>
    </w:p>
    <w:p w14:paraId="4A6F5DE5" w14:textId="77777777" w:rsidR="002B5238" w:rsidRPr="006A730E" w:rsidRDefault="002B5238" w:rsidP="002B5238">
      <w:pPr>
        <w:pStyle w:val="ListParagraph"/>
        <w:numPr>
          <w:ilvl w:val="0"/>
          <w:numId w:val="31"/>
        </w:numPr>
        <w:contextualSpacing/>
        <w:rPr>
          <w:rFonts w:ascii="Times New Roman" w:hAnsi="Times New Roman"/>
        </w:rPr>
      </w:pPr>
      <w:r w:rsidRPr="006A730E">
        <w:rPr>
          <w:rFonts w:ascii="Times New Roman" w:hAnsi="Times New Roman"/>
        </w:rPr>
        <w:t>Kvaliteta nastave, nastavnika i studija, dobra organizacija nastave (8 puta, ili 15%);</w:t>
      </w:r>
    </w:p>
    <w:p w14:paraId="2D71ED4A" w14:textId="77777777" w:rsidR="002B5238" w:rsidRPr="006A730E" w:rsidRDefault="002B5238" w:rsidP="002B5238">
      <w:pPr>
        <w:pStyle w:val="ListParagraph"/>
        <w:numPr>
          <w:ilvl w:val="0"/>
          <w:numId w:val="31"/>
        </w:numPr>
        <w:contextualSpacing/>
        <w:rPr>
          <w:rFonts w:ascii="Times New Roman" w:hAnsi="Times New Roman"/>
        </w:rPr>
      </w:pPr>
      <w:r w:rsidRPr="006A730E">
        <w:rPr>
          <w:rFonts w:ascii="Times New Roman" w:hAnsi="Times New Roman"/>
        </w:rPr>
        <w:t>Dobri uvjeti studiranja; mali troškovi studija; osiguran smještaj, prehrana, teretana, knjižnica, stipendija (5 puta, ili 9%);</w:t>
      </w:r>
    </w:p>
    <w:p w14:paraId="06A8F439" w14:textId="77777777" w:rsidR="002B5238" w:rsidRPr="006A730E" w:rsidRDefault="002B5238" w:rsidP="002B5238">
      <w:pPr>
        <w:pStyle w:val="ListParagraph"/>
        <w:numPr>
          <w:ilvl w:val="0"/>
          <w:numId w:val="31"/>
        </w:numPr>
        <w:contextualSpacing/>
        <w:rPr>
          <w:rFonts w:ascii="Times New Roman" w:hAnsi="Times New Roman"/>
        </w:rPr>
      </w:pPr>
      <w:r w:rsidRPr="006A730E">
        <w:rPr>
          <w:rFonts w:ascii="Times New Roman" w:hAnsi="Times New Roman"/>
        </w:rPr>
        <w:t>Stečen akademski naziv; mogućnost napredovanja (3 puta, ili 6%);</w:t>
      </w:r>
    </w:p>
    <w:p w14:paraId="1AADD4FF" w14:textId="77777777" w:rsidR="002B5238" w:rsidRPr="006A730E" w:rsidRDefault="002B5238" w:rsidP="002B5238">
      <w:pPr>
        <w:pStyle w:val="ListParagraph"/>
        <w:numPr>
          <w:ilvl w:val="0"/>
          <w:numId w:val="31"/>
        </w:numPr>
        <w:contextualSpacing/>
        <w:rPr>
          <w:rFonts w:ascii="Times New Roman" w:hAnsi="Times New Roman"/>
        </w:rPr>
      </w:pPr>
      <w:r w:rsidRPr="006A730E">
        <w:rPr>
          <w:rFonts w:ascii="Times New Roman" w:hAnsi="Times New Roman"/>
        </w:rPr>
        <w:t>Ostvarene međunarodne aktivnosti; suradnja s drugim fakultetima (2 puta, ili 4%).</w:t>
      </w:r>
    </w:p>
    <w:p w14:paraId="19D10D83" w14:textId="77777777" w:rsidR="002B5238" w:rsidRPr="006A730E" w:rsidRDefault="002B5238" w:rsidP="002B5238">
      <w:pPr>
        <w:rPr>
          <w:rFonts w:ascii="Times New Roman" w:hAnsi="Times New Roman"/>
        </w:rPr>
      </w:pPr>
    </w:p>
    <w:p w14:paraId="2714DEFC" w14:textId="77777777" w:rsidR="002B5238" w:rsidRPr="006A730E" w:rsidRDefault="002B5238" w:rsidP="002B5238">
      <w:pPr>
        <w:rPr>
          <w:rFonts w:ascii="Times New Roman" w:hAnsi="Times New Roman"/>
          <w:b/>
          <w:bCs/>
          <w:i/>
        </w:rPr>
      </w:pPr>
      <w:r w:rsidRPr="006A730E">
        <w:rPr>
          <w:rFonts w:ascii="Times New Roman" w:hAnsi="Times New Roman"/>
          <w:b/>
          <w:bCs/>
          <w:i/>
        </w:rPr>
        <w:t>Što smatrate nedostatkom studija koji ste završili?</w:t>
      </w:r>
    </w:p>
    <w:p w14:paraId="36B959CC" w14:textId="3169B556" w:rsidR="002B5238" w:rsidRPr="006A730E" w:rsidRDefault="002B5238" w:rsidP="00F60D72">
      <w:pPr>
        <w:jc w:val="both"/>
        <w:rPr>
          <w:rFonts w:ascii="Times New Roman" w:hAnsi="Times New Roman"/>
        </w:rPr>
      </w:pPr>
      <w:r w:rsidRPr="006A730E">
        <w:rPr>
          <w:rFonts w:ascii="Times New Roman" w:hAnsi="Times New Roman"/>
        </w:rPr>
        <w:t>Na pitanje 73 „Što smatrate nedostatkom studija koji ste završili“, pisani odgovor je dalo 58 kadeta, a njihove komentare je moguće grupirati u osam karakterističnih skupina, koje su prema učestalosti navođenja svrstane prema ovom redoslijedu:</w:t>
      </w:r>
    </w:p>
    <w:p w14:paraId="7FB6AF90" w14:textId="77777777" w:rsidR="002B5238" w:rsidRPr="006A730E" w:rsidRDefault="002B5238" w:rsidP="002B5238">
      <w:pPr>
        <w:pStyle w:val="ListParagraph"/>
        <w:numPr>
          <w:ilvl w:val="0"/>
          <w:numId w:val="32"/>
        </w:numPr>
        <w:contextualSpacing/>
        <w:rPr>
          <w:rFonts w:ascii="Times New Roman" w:hAnsi="Times New Roman"/>
          <w:color w:val="FF0000"/>
        </w:rPr>
      </w:pPr>
      <w:r w:rsidRPr="006A730E">
        <w:rPr>
          <w:rFonts w:ascii="Times New Roman" w:hAnsi="Times New Roman"/>
          <w:color w:val="FF0000"/>
        </w:rPr>
        <w:t>Nedovoljno prakse; nedovoljna pripremljenost za stručni rad; nepovezanost predmeta s potrebama posla (36x, ili 62%);</w:t>
      </w:r>
    </w:p>
    <w:p w14:paraId="1E7A19F5" w14:textId="77777777" w:rsidR="002B5238" w:rsidRPr="006A730E" w:rsidRDefault="002B5238" w:rsidP="002B5238">
      <w:pPr>
        <w:pStyle w:val="ListParagraph"/>
        <w:numPr>
          <w:ilvl w:val="0"/>
          <w:numId w:val="32"/>
        </w:numPr>
        <w:contextualSpacing/>
        <w:rPr>
          <w:rFonts w:ascii="Times New Roman" w:hAnsi="Times New Roman"/>
        </w:rPr>
      </w:pPr>
      <w:r w:rsidRPr="006A730E">
        <w:rPr>
          <w:rFonts w:ascii="Times New Roman" w:hAnsi="Times New Roman"/>
        </w:rPr>
        <w:t>Loša organizacija studija; krivi raspored predmeta po godinama; nepotrebni, prekomjerni i nepovezani sadržaji; nepotrebno ponavljanje gradiva (20x, ili 34%);</w:t>
      </w:r>
    </w:p>
    <w:p w14:paraId="4D427C2F" w14:textId="77777777" w:rsidR="002B5238" w:rsidRPr="006A730E" w:rsidRDefault="002B5238" w:rsidP="002B5238">
      <w:pPr>
        <w:pStyle w:val="ListParagraph"/>
        <w:numPr>
          <w:ilvl w:val="0"/>
          <w:numId w:val="32"/>
        </w:numPr>
        <w:contextualSpacing/>
        <w:rPr>
          <w:rFonts w:ascii="Times New Roman" w:hAnsi="Times New Roman"/>
        </w:rPr>
      </w:pPr>
      <w:r w:rsidRPr="006A730E">
        <w:rPr>
          <w:rFonts w:ascii="Times New Roman" w:hAnsi="Times New Roman"/>
        </w:rPr>
        <w:t>Loša izvedba nastave; neinteresantno; nekompetentno nastavno osoblje; vojne predmete predaju civili (7x, ili 12%);</w:t>
      </w:r>
    </w:p>
    <w:p w14:paraId="0AA2E90D" w14:textId="77777777" w:rsidR="002B5238" w:rsidRPr="006A730E" w:rsidRDefault="002B5238" w:rsidP="002B5238">
      <w:pPr>
        <w:pStyle w:val="ListParagraph"/>
        <w:numPr>
          <w:ilvl w:val="0"/>
          <w:numId w:val="32"/>
        </w:numPr>
        <w:contextualSpacing/>
        <w:rPr>
          <w:rFonts w:ascii="Times New Roman" w:hAnsi="Times New Roman"/>
        </w:rPr>
      </w:pPr>
      <w:r w:rsidRPr="006A730E">
        <w:rPr>
          <w:rFonts w:ascii="Times New Roman" w:hAnsi="Times New Roman"/>
        </w:rPr>
        <w:t xml:space="preserve">Loša informiranost kadeta (4x, ili 7%); </w:t>
      </w:r>
    </w:p>
    <w:p w14:paraId="26D34043" w14:textId="77777777" w:rsidR="002B5238" w:rsidRPr="006A730E" w:rsidRDefault="002B5238" w:rsidP="002B5238">
      <w:pPr>
        <w:pStyle w:val="ListParagraph"/>
        <w:numPr>
          <w:ilvl w:val="0"/>
          <w:numId w:val="32"/>
        </w:numPr>
        <w:contextualSpacing/>
        <w:rPr>
          <w:rFonts w:ascii="Times New Roman" w:hAnsi="Times New Roman"/>
        </w:rPr>
      </w:pPr>
      <w:r w:rsidRPr="006A730E">
        <w:rPr>
          <w:rFonts w:ascii="Times New Roman" w:hAnsi="Times New Roman"/>
        </w:rPr>
        <w:t>Nedovoljna materijalna opremljenost; nedostatak nastavne literature (4x, ili 7%);</w:t>
      </w:r>
    </w:p>
    <w:p w14:paraId="11550815" w14:textId="77777777" w:rsidR="002B5238" w:rsidRPr="006A730E" w:rsidRDefault="002B5238" w:rsidP="002B5238">
      <w:pPr>
        <w:pStyle w:val="ListParagraph"/>
        <w:numPr>
          <w:ilvl w:val="0"/>
          <w:numId w:val="32"/>
        </w:numPr>
        <w:contextualSpacing/>
        <w:rPr>
          <w:rFonts w:ascii="Times New Roman" w:hAnsi="Times New Roman"/>
        </w:rPr>
      </w:pPr>
      <w:r w:rsidRPr="006A730E">
        <w:rPr>
          <w:rFonts w:ascii="Times New Roman" w:hAnsi="Times New Roman"/>
        </w:rPr>
        <w:t>Manjak slobodnog vremena (3x, ili 5%);</w:t>
      </w:r>
    </w:p>
    <w:p w14:paraId="0623DAE2" w14:textId="77777777" w:rsidR="002B5238" w:rsidRPr="006A730E" w:rsidRDefault="002B5238" w:rsidP="002B5238">
      <w:pPr>
        <w:pStyle w:val="ListParagraph"/>
        <w:numPr>
          <w:ilvl w:val="0"/>
          <w:numId w:val="32"/>
        </w:numPr>
        <w:contextualSpacing/>
        <w:rPr>
          <w:rFonts w:ascii="Times New Roman" w:hAnsi="Times New Roman"/>
        </w:rPr>
      </w:pPr>
      <w:r w:rsidRPr="006A730E">
        <w:rPr>
          <w:rFonts w:ascii="Times New Roman" w:hAnsi="Times New Roman"/>
        </w:rPr>
        <w:t>Previše pješačke obuke, a premalo rodovske (3x, ili 5%);</w:t>
      </w:r>
    </w:p>
    <w:p w14:paraId="4013D9D4" w14:textId="77238765" w:rsidR="00F60D72" w:rsidRPr="006A730E" w:rsidRDefault="002B5238" w:rsidP="00F60D72">
      <w:pPr>
        <w:pStyle w:val="ListParagraph"/>
        <w:numPr>
          <w:ilvl w:val="0"/>
          <w:numId w:val="32"/>
        </w:numPr>
        <w:contextualSpacing/>
        <w:rPr>
          <w:rFonts w:ascii="Times New Roman" w:hAnsi="Times New Roman"/>
        </w:rPr>
      </w:pPr>
      <w:r w:rsidRPr="006A730E">
        <w:rPr>
          <w:rFonts w:ascii="Times New Roman" w:hAnsi="Times New Roman"/>
        </w:rPr>
        <w:t>Nemam civilnu diplomu; mala vrijednost diplome (2x, ili 3%).</w:t>
      </w:r>
    </w:p>
    <w:p w14:paraId="290E1F82" w14:textId="77777777" w:rsidR="00F60D72" w:rsidRPr="006A730E" w:rsidRDefault="00F60D72" w:rsidP="00F60D72">
      <w:pPr>
        <w:pStyle w:val="ListParagraph"/>
        <w:contextualSpacing/>
        <w:rPr>
          <w:rFonts w:ascii="Times New Roman" w:hAnsi="Times New Roman"/>
        </w:rPr>
      </w:pPr>
    </w:p>
    <w:p w14:paraId="357B1DE8" w14:textId="77777777" w:rsidR="00F60D72" w:rsidRPr="006A730E" w:rsidRDefault="00F60D72" w:rsidP="00F60D72">
      <w:pPr>
        <w:rPr>
          <w:rFonts w:ascii="Times New Roman" w:hAnsi="Times New Roman"/>
          <w:b/>
          <w:bCs/>
          <w:i/>
        </w:rPr>
      </w:pPr>
      <w:r w:rsidRPr="006A730E">
        <w:rPr>
          <w:rFonts w:ascii="Times New Roman" w:hAnsi="Times New Roman"/>
          <w:b/>
          <w:bCs/>
          <w:i/>
        </w:rPr>
        <w:t>Koju promjenu biste predložili s ciljem poboljšanja opće kvalitete studija?</w:t>
      </w:r>
    </w:p>
    <w:p w14:paraId="0E21AD43" w14:textId="1DDB94C5" w:rsidR="00F60D72" w:rsidRPr="006A730E" w:rsidRDefault="00F60D72" w:rsidP="00F60D72">
      <w:pPr>
        <w:jc w:val="both"/>
        <w:rPr>
          <w:rFonts w:ascii="Times New Roman" w:hAnsi="Times New Roman"/>
        </w:rPr>
      </w:pPr>
      <w:r w:rsidRPr="006A730E">
        <w:rPr>
          <w:rFonts w:ascii="Times New Roman" w:hAnsi="Times New Roman"/>
        </w:rPr>
        <w:t>Na pitanje broj 74.“ Koju promjenu biste predložili s ciljem poboljšanja opće kvalitete studija“, pisani prijedlog dalo je 54 kadeta od ukupno 62, a njihovi prijedlozi za poboljšanje su ponovno grupirani u osam karakterističnih skupina prema učestalosti iskazivanja:</w:t>
      </w:r>
    </w:p>
    <w:p w14:paraId="3D0095D8" w14:textId="77777777" w:rsidR="00F60D72" w:rsidRPr="006A730E" w:rsidRDefault="00F60D72" w:rsidP="00F60D72">
      <w:pPr>
        <w:pStyle w:val="ListParagraph"/>
        <w:numPr>
          <w:ilvl w:val="0"/>
          <w:numId w:val="33"/>
        </w:numPr>
        <w:contextualSpacing/>
        <w:rPr>
          <w:rFonts w:ascii="Times New Roman" w:hAnsi="Times New Roman"/>
          <w:color w:val="4BACC6" w:themeColor="accent5"/>
        </w:rPr>
      </w:pPr>
      <w:r w:rsidRPr="006A730E">
        <w:rPr>
          <w:rFonts w:ascii="Times New Roman" w:hAnsi="Times New Roman"/>
          <w:color w:val="4BACC6" w:themeColor="accent5"/>
        </w:rPr>
        <w:lastRenderedPageBreak/>
        <w:t>Više praktične nastave i vježbi; više tehničkih sadržaja; manje nastave u učionici; veći naglasak na stručno osposobljavanje; praktični rad u postrojbi; rad u grupama; uključeno polaganje vožnje za oklopnike (30x, ili 56%);</w:t>
      </w:r>
    </w:p>
    <w:p w14:paraId="5A814347"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Ranije usmjeravanje u rodovsku nastavu; rodovska praksa umjesto pješačke obuke; više rodovskih i stručnih predmeta (13x, ili 24%);</w:t>
      </w:r>
    </w:p>
    <w:p w14:paraId="2BFEE365"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Poboljšati studijski program; izbaciti predmete koji se ponavljaju ili su nepotrebni; bolja povezanost teorijskih i praktičnih znanja; više vojnih predmeta; veća ponuda i raznolikost predmeta (9x, ili 17%);</w:t>
      </w:r>
    </w:p>
    <w:p w14:paraId="6C66630B"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Uključenje kadeta u predlaganje nove organizacije studija i plana nastave; Uvažiti stavove kadeta (3x, ili 6%);</w:t>
      </w:r>
    </w:p>
    <w:p w14:paraId="2EF29688"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Poboljšati odnos prema kadetima; spriječiti varanje na ispitima; veće povjerenje prema kadetima uz sankcioniranje onih koji krše propise (3x, ili 6%);</w:t>
      </w:r>
    </w:p>
    <w:p w14:paraId="2B85AADC"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Vratiti se na stari program Kadet (2x, ili 4%);</w:t>
      </w:r>
    </w:p>
    <w:p w14:paraId="41F89064"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Poboljšanje infrastrukture; povećanje stipendija; poboljšati informiranost kadeta i budućih kandidata za studije (1x, ili 2%);</w:t>
      </w:r>
    </w:p>
    <w:p w14:paraId="77C81754" w14:textId="77777777" w:rsidR="00F60D72" w:rsidRPr="006A730E" w:rsidRDefault="00F60D72" w:rsidP="00F60D72">
      <w:pPr>
        <w:pStyle w:val="ListParagraph"/>
        <w:numPr>
          <w:ilvl w:val="0"/>
          <w:numId w:val="33"/>
        </w:numPr>
        <w:contextualSpacing/>
        <w:rPr>
          <w:rFonts w:ascii="Times New Roman" w:hAnsi="Times New Roman"/>
        </w:rPr>
      </w:pPr>
      <w:r w:rsidRPr="006A730E">
        <w:rPr>
          <w:rFonts w:ascii="Times New Roman" w:hAnsi="Times New Roman"/>
        </w:rPr>
        <w:t>Poboljšati nastavnički kadar; povećati udio vojnih nastavnika i učiniti HVU samostalnom institucijom (1x, ili 2%).</w:t>
      </w:r>
    </w:p>
    <w:p w14:paraId="032A1998" w14:textId="77777777" w:rsidR="003627D5" w:rsidRPr="006A730E" w:rsidRDefault="003627D5" w:rsidP="003627D5">
      <w:pPr>
        <w:rPr>
          <w:rFonts w:ascii="Times New Roman" w:hAnsi="Times New Roman"/>
        </w:rPr>
      </w:pPr>
    </w:p>
    <w:p w14:paraId="60479623" w14:textId="2FEEA6DD" w:rsidR="003627D5" w:rsidRPr="006A730E" w:rsidRDefault="003627D5" w:rsidP="003627D5">
      <w:pPr>
        <w:rPr>
          <w:rFonts w:ascii="Times New Roman" w:hAnsi="Times New Roman"/>
        </w:rPr>
      </w:pPr>
      <w:r w:rsidRPr="006A730E">
        <w:rPr>
          <w:rFonts w:ascii="Times New Roman" w:hAnsi="Times New Roman"/>
        </w:rPr>
        <w:t xml:space="preserve">Također, prof. dr. sc. D. Petrinović iznio je i primjere izvornih komentara kadeta iz najučestalije karakteristične skupine za VI studij, koji su detaljno opisani u dokumentu „Završne ankete studija“ </w:t>
      </w:r>
      <w:r w:rsidR="006A730E">
        <w:rPr>
          <w:rFonts w:ascii="Times New Roman" w:hAnsi="Times New Roman"/>
        </w:rPr>
        <w:t xml:space="preserve">, </w:t>
      </w:r>
      <w:r w:rsidRPr="006A730E">
        <w:rPr>
          <w:rFonts w:ascii="Times New Roman" w:hAnsi="Times New Roman"/>
        </w:rPr>
        <w:t>dostupnom na wiki stranici Povjerenstva.</w:t>
      </w:r>
    </w:p>
    <w:p w14:paraId="7DEAA765" w14:textId="77777777" w:rsidR="00F60D72" w:rsidRPr="006A730E" w:rsidRDefault="00F60D72" w:rsidP="00F60D72">
      <w:pPr>
        <w:rPr>
          <w:rFonts w:ascii="Times New Roman" w:hAnsi="Times New Roman"/>
          <w:b/>
          <w:bCs/>
        </w:rPr>
      </w:pPr>
      <w:r w:rsidRPr="006A730E">
        <w:rPr>
          <w:rFonts w:ascii="Times New Roman" w:hAnsi="Times New Roman"/>
          <w:b/>
          <w:bCs/>
        </w:rPr>
        <w:t>Preddiplomski studij Vojno vođenje i upravljanje (VViU)</w:t>
      </w:r>
    </w:p>
    <w:p w14:paraId="530D322E" w14:textId="0BE71B8B" w:rsidR="00F60D72" w:rsidRPr="006A730E" w:rsidRDefault="00F60D72" w:rsidP="00F60D72">
      <w:pPr>
        <w:jc w:val="both"/>
        <w:rPr>
          <w:rFonts w:ascii="Times New Roman" w:hAnsi="Times New Roman"/>
        </w:rPr>
      </w:pPr>
      <w:r w:rsidRPr="006A730E">
        <w:rPr>
          <w:rFonts w:ascii="Times New Roman" w:hAnsi="Times New Roman"/>
        </w:rPr>
        <w:t>Na analogni način provedena je i analiza komentara kadeta koji su završili preddiplomski studij Vojno vođenje i upravljanje. Ukupno 69 studentskih završnih anketa sadrže rukom pisane komentare kadeta na pitanjima 72-74 za sve do sada provedene završne ankete ovog studija (za tri završene generacije u akademskim godinama 17./18., 18./19. i 19./20.). Provedena je analiza učestalosti njihovih odgovora za svako od tri pitanja.</w:t>
      </w:r>
    </w:p>
    <w:p w14:paraId="3C4B015A" w14:textId="77777777" w:rsidR="00F60D72" w:rsidRPr="006A730E" w:rsidRDefault="00F60D72" w:rsidP="00F60D72">
      <w:pPr>
        <w:rPr>
          <w:rFonts w:ascii="Times New Roman" w:hAnsi="Times New Roman"/>
          <w:b/>
          <w:bCs/>
          <w:i/>
        </w:rPr>
      </w:pPr>
      <w:r w:rsidRPr="006A730E">
        <w:rPr>
          <w:rFonts w:ascii="Times New Roman" w:hAnsi="Times New Roman"/>
          <w:b/>
          <w:bCs/>
          <w:i/>
        </w:rPr>
        <w:t>Što smatrate najvećom kvalitetom studija koji ste završili?</w:t>
      </w:r>
    </w:p>
    <w:p w14:paraId="51932664" w14:textId="3C184C08" w:rsidR="00F60D72" w:rsidRPr="006A730E" w:rsidRDefault="00F60D72" w:rsidP="00F60D72">
      <w:pPr>
        <w:jc w:val="both"/>
        <w:rPr>
          <w:rFonts w:ascii="Times New Roman" w:hAnsi="Times New Roman"/>
        </w:rPr>
      </w:pPr>
      <w:r w:rsidRPr="006A730E">
        <w:rPr>
          <w:rFonts w:ascii="Times New Roman" w:hAnsi="Times New Roman"/>
        </w:rPr>
        <w:t>Na pitanje 72 „Što smatrate najvećom kvalitetom studija koji ste završili“, 58 kadeta (od ukupno 69) napisalo je svoj komentar. Komentari su grupirani u slične karakteristične skupine kao i za studij VI (s obzirom na sadržajnu sličnost osvrta), te su ove skupine komentara svrstane prema učestalosti navođenja (od najbrojnijih osvrta prema najmanje brojnim).</w:t>
      </w:r>
    </w:p>
    <w:p w14:paraId="1534A179" w14:textId="77777777" w:rsidR="00F60D72" w:rsidRPr="006A730E" w:rsidRDefault="00F60D72" w:rsidP="00F60D72">
      <w:pPr>
        <w:rPr>
          <w:rFonts w:ascii="Times New Roman" w:hAnsi="Times New Roman"/>
        </w:rPr>
      </w:pPr>
      <w:r w:rsidRPr="006A730E">
        <w:rPr>
          <w:rFonts w:ascii="Times New Roman" w:hAnsi="Times New Roman"/>
        </w:rPr>
        <w:t>Najučestaliji stavovi vezani uz kvalitetu završenog preddiplomskog studija VViU su:</w:t>
      </w:r>
    </w:p>
    <w:p w14:paraId="1F235BF3" w14:textId="77777777" w:rsidR="00F60D72" w:rsidRPr="006A730E" w:rsidRDefault="00F60D72" w:rsidP="00F60D72">
      <w:pPr>
        <w:pStyle w:val="ListParagraph"/>
        <w:numPr>
          <w:ilvl w:val="0"/>
          <w:numId w:val="34"/>
        </w:numPr>
        <w:contextualSpacing/>
        <w:rPr>
          <w:rFonts w:ascii="Times New Roman" w:hAnsi="Times New Roman"/>
          <w:color w:val="E36C0A" w:themeColor="accent6" w:themeShade="BF"/>
        </w:rPr>
      </w:pPr>
      <w:r w:rsidRPr="006A730E">
        <w:rPr>
          <w:rFonts w:ascii="Times New Roman" w:hAnsi="Times New Roman"/>
          <w:color w:val="E36C0A" w:themeColor="accent6" w:themeShade="BF"/>
        </w:rPr>
        <w:t>Kvaliteta nastave, nastavnika i studija, dobra organizacija nastave (20 puta, ili 34%);</w:t>
      </w:r>
    </w:p>
    <w:p w14:paraId="2A8B4D93" w14:textId="77777777" w:rsidR="00F60D72" w:rsidRPr="006A730E" w:rsidRDefault="00F60D72" w:rsidP="00F60D72">
      <w:pPr>
        <w:pStyle w:val="ListParagraph"/>
        <w:numPr>
          <w:ilvl w:val="0"/>
          <w:numId w:val="34"/>
        </w:numPr>
        <w:contextualSpacing/>
        <w:rPr>
          <w:rFonts w:ascii="Times New Roman" w:hAnsi="Times New Roman"/>
        </w:rPr>
      </w:pPr>
      <w:r w:rsidRPr="006A730E">
        <w:rPr>
          <w:rFonts w:ascii="Times New Roman" w:hAnsi="Times New Roman"/>
        </w:rPr>
        <w:t>Siguran posao (15 puta, ili 26% svih osvrta);</w:t>
      </w:r>
    </w:p>
    <w:p w14:paraId="3D2BC124" w14:textId="77777777" w:rsidR="00F60D72" w:rsidRPr="006A730E" w:rsidRDefault="00F60D72" w:rsidP="00F60D72">
      <w:pPr>
        <w:pStyle w:val="ListParagraph"/>
        <w:numPr>
          <w:ilvl w:val="0"/>
          <w:numId w:val="34"/>
        </w:numPr>
        <w:contextualSpacing/>
        <w:rPr>
          <w:rFonts w:ascii="Times New Roman" w:hAnsi="Times New Roman"/>
        </w:rPr>
      </w:pPr>
      <w:r w:rsidRPr="006A730E">
        <w:rPr>
          <w:rFonts w:ascii="Times New Roman" w:hAnsi="Times New Roman"/>
        </w:rPr>
        <w:t>Dobri uvjeti studiranja; mali troškovi studija; osiguran smještaj, prehrana, teretana, knjižnica, stipendija (13 puta, ili 22%);</w:t>
      </w:r>
    </w:p>
    <w:p w14:paraId="529D5985" w14:textId="77777777" w:rsidR="00F60D72" w:rsidRPr="006A730E" w:rsidRDefault="00F60D72" w:rsidP="00F60D72">
      <w:pPr>
        <w:pStyle w:val="ListParagraph"/>
        <w:numPr>
          <w:ilvl w:val="0"/>
          <w:numId w:val="34"/>
        </w:numPr>
        <w:contextualSpacing/>
        <w:rPr>
          <w:rFonts w:ascii="Times New Roman" w:hAnsi="Times New Roman"/>
        </w:rPr>
      </w:pPr>
      <w:r w:rsidRPr="006A730E">
        <w:rPr>
          <w:rFonts w:ascii="Times New Roman" w:hAnsi="Times New Roman"/>
        </w:rPr>
        <w:t>Stečena praksa i savladani vojni sadržaji (9 puta, ili 16%);</w:t>
      </w:r>
    </w:p>
    <w:p w14:paraId="79801C2E" w14:textId="77777777" w:rsidR="00F60D72" w:rsidRPr="006A730E" w:rsidRDefault="00F60D72" w:rsidP="00F60D72">
      <w:pPr>
        <w:pStyle w:val="ListParagraph"/>
        <w:numPr>
          <w:ilvl w:val="0"/>
          <w:numId w:val="34"/>
        </w:numPr>
        <w:contextualSpacing/>
        <w:rPr>
          <w:rFonts w:ascii="Times New Roman" w:hAnsi="Times New Roman"/>
        </w:rPr>
      </w:pPr>
      <w:r w:rsidRPr="006A730E">
        <w:rPr>
          <w:rFonts w:ascii="Times New Roman" w:hAnsi="Times New Roman"/>
        </w:rPr>
        <w:t>Socijalni aspekt: upoznavanje ljudi; očekivanje neočekivanog; osobni razvoj; vojna organizacija i stega; izgradnja karaktera (8 puta, ili 14%);</w:t>
      </w:r>
    </w:p>
    <w:p w14:paraId="42C5FAE2" w14:textId="77777777" w:rsidR="00F60D72" w:rsidRPr="006A730E" w:rsidRDefault="00F60D72" w:rsidP="00F60D72">
      <w:pPr>
        <w:pStyle w:val="ListParagraph"/>
        <w:numPr>
          <w:ilvl w:val="0"/>
          <w:numId w:val="34"/>
        </w:numPr>
        <w:contextualSpacing/>
        <w:rPr>
          <w:rFonts w:ascii="Times New Roman" w:hAnsi="Times New Roman"/>
        </w:rPr>
      </w:pPr>
      <w:r w:rsidRPr="006A730E">
        <w:rPr>
          <w:rFonts w:ascii="Times New Roman" w:hAnsi="Times New Roman"/>
        </w:rPr>
        <w:t>Stečen akademski naziv; mogućnost napredovanja (3 puta, ili 6%);</w:t>
      </w:r>
    </w:p>
    <w:p w14:paraId="403698C7" w14:textId="77777777" w:rsidR="00F60D72" w:rsidRPr="006A730E" w:rsidRDefault="00F60D72" w:rsidP="00F60D72">
      <w:pPr>
        <w:pStyle w:val="ListParagraph"/>
        <w:numPr>
          <w:ilvl w:val="0"/>
          <w:numId w:val="34"/>
        </w:numPr>
        <w:contextualSpacing/>
        <w:rPr>
          <w:rFonts w:ascii="Times New Roman" w:hAnsi="Times New Roman"/>
        </w:rPr>
      </w:pPr>
      <w:r w:rsidRPr="006A730E">
        <w:rPr>
          <w:rFonts w:ascii="Times New Roman" w:hAnsi="Times New Roman"/>
        </w:rPr>
        <w:t>Ostvarene međunarodne aktivnosti; suradnja s drugim fakultetima (2 puta, ili 3%).</w:t>
      </w:r>
    </w:p>
    <w:p w14:paraId="098FDA9F" w14:textId="77777777" w:rsidR="00F60D72" w:rsidRPr="006A730E" w:rsidRDefault="00F60D72" w:rsidP="00F60D72">
      <w:pPr>
        <w:rPr>
          <w:rFonts w:ascii="Times New Roman" w:hAnsi="Times New Roman"/>
        </w:rPr>
      </w:pPr>
    </w:p>
    <w:p w14:paraId="6EC2AE72" w14:textId="77777777" w:rsidR="00F60D72" w:rsidRPr="006A730E" w:rsidRDefault="00F60D72" w:rsidP="00F60D72">
      <w:pPr>
        <w:rPr>
          <w:rFonts w:ascii="Times New Roman" w:hAnsi="Times New Roman"/>
          <w:b/>
          <w:bCs/>
          <w:i/>
        </w:rPr>
      </w:pPr>
      <w:r w:rsidRPr="006A730E">
        <w:rPr>
          <w:rFonts w:ascii="Times New Roman" w:hAnsi="Times New Roman"/>
          <w:b/>
          <w:bCs/>
          <w:i/>
        </w:rPr>
        <w:t>Što smatrate nedostatkom studija koji ste završili?</w:t>
      </w:r>
    </w:p>
    <w:p w14:paraId="6D6176A9" w14:textId="0B29B304" w:rsidR="00F60D72" w:rsidRPr="006A730E" w:rsidRDefault="00F60D72" w:rsidP="00F60D72">
      <w:pPr>
        <w:jc w:val="both"/>
        <w:rPr>
          <w:rFonts w:ascii="Times New Roman" w:hAnsi="Times New Roman"/>
        </w:rPr>
      </w:pPr>
      <w:r w:rsidRPr="006A730E">
        <w:rPr>
          <w:rFonts w:ascii="Times New Roman" w:hAnsi="Times New Roman"/>
        </w:rPr>
        <w:t>Na pitanje 73 „Što smatrate nedostatkom studija koji ste završili“, pisani odgovor je dalo 62 kadeta, a njihove komentare je moguće grupirati u dvanaest skupina, koje su prema učestalosti navođenja ove:</w:t>
      </w:r>
    </w:p>
    <w:p w14:paraId="4F122455" w14:textId="77777777" w:rsidR="00F60D72" w:rsidRPr="006A730E" w:rsidRDefault="00F60D72" w:rsidP="00F60D72">
      <w:pPr>
        <w:pStyle w:val="ListParagraph"/>
        <w:numPr>
          <w:ilvl w:val="0"/>
          <w:numId w:val="35"/>
        </w:numPr>
        <w:contextualSpacing/>
        <w:rPr>
          <w:rFonts w:ascii="Times New Roman" w:hAnsi="Times New Roman"/>
          <w:color w:val="FF0000"/>
        </w:rPr>
      </w:pPr>
      <w:r w:rsidRPr="006A730E">
        <w:rPr>
          <w:rFonts w:ascii="Times New Roman" w:hAnsi="Times New Roman"/>
          <w:color w:val="FF0000"/>
        </w:rPr>
        <w:t>Loša organizacija studija; krivi raspored predmeta po godinama; nepotrebni, prekomjerni i nepovezani sadržaji; nepotrebno ponavljanje gradiva (22x, ili 35%);</w:t>
      </w:r>
    </w:p>
    <w:p w14:paraId="0608C34C"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lastRenderedPageBreak/>
        <w:t>Nedovoljno prakse; nedovoljna pripremljenost za stručni rad; nepovezanost predmeta s potrebama posla (21x, ili 34%);</w:t>
      </w:r>
    </w:p>
    <w:p w14:paraId="1938FC19"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Loša izvedba nastave; neinteresantno; nekompetentno nastavno osoblje; vojne predmete predaju civili (8x, ili 13%);</w:t>
      </w:r>
    </w:p>
    <w:p w14:paraId="3A2C1B7B"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Manjak slobodnog vremena (7x, ili 11%);</w:t>
      </w:r>
    </w:p>
    <w:p w14:paraId="492713B3"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Nemam civilnu diplomu; mala vrijednost diplome (4x, ili 6%);</w:t>
      </w:r>
    </w:p>
    <w:p w14:paraId="7B2BA7F2"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Prelagan studij (4x, ili 6%);</w:t>
      </w:r>
    </w:p>
    <w:p w14:paraId="54D6DAA9"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Previše nenastavnih obveza; loša organizacija vannastavnih sadržaja (4x, ili 6%);</w:t>
      </w:r>
    </w:p>
    <w:p w14:paraId="518F6706"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Nedovoljna materijalna opremljenost; nedostatak nastavne literature (2x, ili 3%);</w:t>
      </w:r>
    </w:p>
    <w:p w14:paraId="05704506"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Nepravedna konkurencija polaznika Temeljne časničke izobrazbe (2x, ili 3%);</w:t>
      </w:r>
    </w:p>
    <w:p w14:paraId="3F14A39D"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 xml:space="preserve">Loša informiranost kadeta (1x, ili 2%); </w:t>
      </w:r>
    </w:p>
    <w:p w14:paraId="15D58CDD"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 xml:space="preserve">Nepostojanje razmjene studenata (1x, ili 2%); </w:t>
      </w:r>
    </w:p>
    <w:p w14:paraId="3C89B10F" w14:textId="77777777" w:rsidR="00F60D72" w:rsidRPr="006A730E" w:rsidRDefault="00F60D72" w:rsidP="00F60D72">
      <w:pPr>
        <w:pStyle w:val="ListParagraph"/>
        <w:numPr>
          <w:ilvl w:val="0"/>
          <w:numId w:val="35"/>
        </w:numPr>
        <w:contextualSpacing/>
        <w:rPr>
          <w:rFonts w:ascii="Times New Roman" w:hAnsi="Times New Roman"/>
        </w:rPr>
      </w:pPr>
      <w:r w:rsidRPr="006A730E">
        <w:rPr>
          <w:rFonts w:ascii="Times New Roman" w:hAnsi="Times New Roman"/>
        </w:rPr>
        <w:t>Neusklađenost ECTS bodova (1x, ili 2%).</w:t>
      </w:r>
    </w:p>
    <w:p w14:paraId="095A5DD3" w14:textId="77777777" w:rsidR="00F60D72" w:rsidRPr="006A730E" w:rsidRDefault="00F60D72" w:rsidP="00F60D72">
      <w:pPr>
        <w:rPr>
          <w:rFonts w:ascii="Times New Roman" w:hAnsi="Times New Roman"/>
        </w:rPr>
      </w:pPr>
    </w:p>
    <w:p w14:paraId="6ACE252B" w14:textId="77777777" w:rsidR="00F60D72" w:rsidRPr="006A730E" w:rsidRDefault="00F60D72" w:rsidP="00F60D72">
      <w:pPr>
        <w:rPr>
          <w:rFonts w:ascii="Times New Roman" w:hAnsi="Times New Roman"/>
          <w:b/>
          <w:bCs/>
        </w:rPr>
      </w:pPr>
      <w:r w:rsidRPr="006A730E">
        <w:rPr>
          <w:rFonts w:ascii="Times New Roman" w:hAnsi="Times New Roman"/>
          <w:b/>
          <w:bCs/>
        </w:rPr>
        <w:t>Koju promjenu biste predložili s ciljem poboljšanja opće kvalitete studija?</w:t>
      </w:r>
    </w:p>
    <w:p w14:paraId="7729A421" w14:textId="59C54757" w:rsidR="00F60D72" w:rsidRPr="006A730E" w:rsidRDefault="00F60D72" w:rsidP="00F60D72">
      <w:pPr>
        <w:jc w:val="both"/>
        <w:rPr>
          <w:rFonts w:ascii="Times New Roman" w:hAnsi="Times New Roman"/>
        </w:rPr>
      </w:pPr>
      <w:r w:rsidRPr="006A730E">
        <w:rPr>
          <w:rFonts w:ascii="Times New Roman" w:hAnsi="Times New Roman"/>
        </w:rPr>
        <w:t>Na pitanje broj 74.“ Koju promjenu biste predložili s ciljem poboljšanja opće kvalitete studija“, pisani prijedlog dalo je 55 kadeta od ukupno 69, a njihovi prijedlozi za poboljšanje su grupirani devet karakterističnih skupina prema učestalosti:</w:t>
      </w:r>
    </w:p>
    <w:p w14:paraId="138A866B" w14:textId="77777777" w:rsidR="00F60D72" w:rsidRPr="006A730E" w:rsidRDefault="00F60D72" w:rsidP="00F60D72">
      <w:pPr>
        <w:pStyle w:val="ListParagraph"/>
        <w:numPr>
          <w:ilvl w:val="0"/>
          <w:numId w:val="36"/>
        </w:numPr>
        <w:contextualSpacing/>
        <w:rPr>
          <w:rFonts w:ascii="Times New Roman" w:hAnsi="Times New Roman"/>
          <w:color w:val="0070C0"/>
        </w:rPr>
      </w:pPr>
      <w:r w:rsidRPr="006A730E">
        <w:rPr>
          <w:rFonts w:ascii="Times New Roman" w:hAnsi="Times New Roman"/>
          <w:color w:val="0070C0"/>
        </w:rPr>
        <w:t>Poboljšati studijski program; izbaciti predmete koji se ponavljaju ili su nepotrebni; ostvariti bolju povezanost teorijskih i praktičnih znanja; povisiti težinu zahtjeva predmeta; ponuditi više vojnih predmeta; osigurati veću ponudu i raznolikost predmeta (26x, ili 47%);</w:t>
      </w:r>
    </w:p>
    <w:p w14:paraId="445382A0"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Više praktične nastave i vježbi; manje nastave u učionici; veći naglasak na stručno osposobljavanje; praktični rad u postrojbi; rad u grupama; (17x, ili 31%);</w:t>
      </w:r>
    </w:p>
    <w:p w14:paraId="52C7001A"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Poboljšati nastavnički kadar; povećati udio vojnih nastavnika i učiniti HVU samostalnom institucijom (7x, ili 13%).</w:t>
      </w:r>
    </w:p>
    <w:p w14:paraId="375BC654"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Poboljšanje infrastrukture; povećanje stipendija; poboljšati informiranost kadeta i budućih kandidata za studije (6x, ili 11%);</w:t>
      </w:r>
    </w:p>
    <w:p w14:paraId="56D45909"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Uključenje kadeta u predlaganje nove organizacije studija i plana nastave; Uvažiti stavove kadeta (5x, ili 9%);</w:t>
      </w:r>
    </w:p>
    <w:p w14:paraId="2B6883EA"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Ranije usmjeravanje u rodovsku nastavu; rodovska praksa umjesto pješačke obuke; više rodovskih i stručnih predmeta (4x, ili 7%);</w:t>
      </w:r>
    </w:p>
    <w:p w14:paraId="63997316"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Omogućiti međunarodnu razmjenu (3x, ili 5%)</w:t>
      </w:r>
    </w:p>
    <w:p w14:paraId="10E0ECFC"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Poboljšati odnos prema kadetima; spriječiti varanje na ispitima; veće povjerenje prema kadetima uz sankcioniranje onih koji krše propise (1x, ili 2%);</w:t>
      </w:r>
    </w:p>
    <w:p w14:paraId="1FF038CB" w14:textId="77777777" w:rsidR="00F60D72" w:rsidRPr="006A730E" w:rsidRDefault="00F60D72" w:rsidP="00F60D72">
      <w:pPr>
        <w:pStyle w:val="ListParagraph"/>
        <w:numPr>
          <w:ilvl w:val="0"/>
          <w:numId w:val="36"/>
        </w:numPr>
        <w:contextualSpacing/>
        <w:rPr>
          <w:rFonts w:ascii="Times New Roman" w:hAnsi="Times New Roman"/>
        </w:rPr>
      </w:pPr>
      <w:r w:rsidRPr="006A730E">
        <w:rPr>
          <w:rFonts w:ascii="Times New Roman" w:hAnsi="Times New Roman"/>
        </w:rPr>
        <w:t>Vratiti se na stari program Kadet (1x, ili 2%);</w:t>
      </w:r>
    </w:p>
    <w:p w14:paraId="628CC310" w14:textId="77777777" w:rsidR="00383DD5" w:rsidRPr="006A730E" w:rsidRDefault="00383DD5" w:rsidP="00383DD5">
      <w:pPr>
        <w:jc w:val="both"/>
        <w:rPr>
          <w:rFonts w:ascii="Times New Roman" w:eastAsia="Times New Roman" w:hAnsi="Times New Roman"/>
        </w:rPr>
      </w:pPr>
    </w:p>
    <w:p w14:paraId="23FF3C49" w14:textId="0E826662" w:rsidR="00383DD5" w:rsidRPr="006A730E" w:rsidRDefault="00F55636" w:rsidP="00383DD5">
      <w:pPr>
        <w:jc w:val="both"/>
        <w:rPr>
          <w:rFonts w:ascii="Times New Roman" w:eastAsia="Times New Roman" w:hAnsi="Times New Roman"/>
        </w:rPr>
      </w:pPr>
      <w:r w:rsidRPr="006A730E">
        <w:rPr>
          <w:rFonts w:ascii="Times New Roman" w:hAnsi="Times New Roman"/>
        </w:rPr>
        <w:t>Gp M. Pađen osvrnuo se na iznesena mišljenja i komentare kadeta, kazujući da</w:t>
      </w:r>
      <w:r w:rsidR="007D7414" w:rsidRPr="006A730E">
        <w:rPr>
          <w:rFonts w:ascii="Times New Roman" w:hAnsi="Times New Roman"/>
        </w:rPr>
        <w:t>, s jedne strane,</w:t>
      </w:r>
      <w:r w:rsidRPr="006A730E">
        <w:rPr>
          <w:rFonts w:ascii="Times New Roman" w:hAnsi="Times New Roman"/>
        </w:rPr>
        <w:t xml:space="preserve"> ima dobrih i konstruktivnih prijedloga koji će se svakako razmotriti</w:t>
      </w:r>
      <w:r w:rsidR="007D7414" w:rsidRPr="006A730E">
        <w:rPr>
          <w:rFonts w:ascii="Times New Roman" w:hAnsi="Times New Roman"/>
        </w:rPr>
        <w:t xml:space="preserve"> i</w:t>
      </w:r>
      <w:r w:rsidRPr="006A730E">
        <w:rPr>
          <w:rFonts w:ascii="Times New Roman" w:hAnsi="Times New Roman"/>
        </w:rPr>
        <w:t xml:space="preserve"> provesti </w:t>
      </w:r>
      <w:r w:rsidR="007D7414" w:rsidRPr="006A730E">
        <w:rPr>
          <w:rFonts w:ascii="Times New Roman" w:hAnsi="Times New Roman"/>
        </w:rPr>
        <w:t xml:space="preserve">u vidu poduzimanja </w:t>
      </w:r>
      <w:r w:rsidRPr="006A730E">
        <w:rPr>
          <w:rFonts w:ascii="Times New Roman" w:hAnsi="Times New Roman"/>
        </w:rPr>
        <w:t>mjer</w:t>
      </w:r>
      <w:r w:rsidR="007D7414" w:rsidRPr="006A730E">
        <w:rPr>
          <w:rFonts w:ascii="Times New Roman" w:hAnsi="Times New Roman"/>
        </w:rPr>
        <w:t>a</w:t>
      </w:r>
      <w:r w:rsidRPr="006A730E">
        <w:rPr>
          <w:rFonts w:ascii="Times New Roman" w:hAnsi="Times New Roman"/>
        </w:rPr>
        <w:t xml:space="preserve"> za unaprjeđenje </w:t>
      </w:r>
      <w:r w:rsidR="007D7414" w:rsidRPr="006A730E">
        <w:rPr>
          <w:rFonts w:ascii="Times New Roman" w:hAnsi="Times New Roman"/>
        </w:rPr>
        <w:t xml:space="preserve">kvalitete </w:t>
      </w:r>
      <w:r w:rsidRPr="006A730E">
        <w:rPr>
          <w:rFonts w:ascii="Times New Roman" w:hAnsi="Times New Roman"/>
        </w:rPr>
        <w:t>s</w:t>
      </w:r>
      <w:r w:rsidR="007D7414" w:rsidRPr="006A730E">
        <w:rPr>
          <w:rFonts w:ascii="Times New Roman" w:hAnsi="Times New Roman"/>
        </w:rPr>
        <w:t xml:space="preserve">tudija, no i komentara koji ne stoje i koji su rezultat nerazumijevanja ovog vrlo specifičnog sustava, s druge strane. </w:t>
      </w:r>
      <w:r w:rsidR="008F3C4C" w:rsidRPr="006A730E">
        <w:rPr>
          <w:rFonts w:ascii="Times New Roman" w:hAnsi="Times New Roman"/>
        </w:rPr>
        <w:t xml:space="preserve">Ponovno je naglasio činjenicu da je u ovom trenutku vrlo teško pomiriti vojne i civilne sadržaje a da isti budu unutar opterećenja kadeta u ECTS bodovima. </w:t>
      </w:r>
      <w:r w:rsidR="008F3C4C" w:rsidRPr="006A730E">
        <w:rPr>
          <w:rFonts w:ascii="Times New Roman" w:eastAsia="Times New Roman" w:hAnsi="Times New Roman"/>
        </w:rPr>
        <w:t xml:space="preserve">Primjenjujući </w:t>
      </w:r>
      <w:r w:rsidR="006A730E">
        <w:rPr>
          <w:rFonts w:ascii="Times New Roman" w:eastAsia="Times New Roman" w:hAnsi="Times New Roman"/>
        </w:rPr>
        <w:t xml:space="preserve">dobru međunarodnu </w:t>
      </w:r>
      <w:r w:rsidR="008F3C4C" w:rsidRPr="006A730E">
        <w:rPr>
          <w:rFonts w:ascii="Times New Roman" w:eastAsia="Times New Roman" w:hAnsi="Times New Roman"/>
        </w:rPr>
        <w:t xml:space="preserve">praksu da se </w:t>
      </w:r>
      <w:r w:rsidR="00383DD5" w:rsidRPr="006A730E">
        <w:rPr>
          <w:rFonts w:ascii="Times New Roman" w:eastAsia="Times New Roman" w:hAnsi="Times New Roman"/>
        </w:rPr>
        <w:t xml:space="preserve">ECTS bodovi </w:t>
      </w:r>
      <w:r w:rsidR="008F3C4C" w:rsidRPr="006A730E">
        <w:rPr>
          <w:rFonts w:ascii="Times New Roman" w:eastAsia="Times New Roman" w:hAnsi="Times New Roman"/>
        </w:rPr>
        <w:t>dodjeljuju</w:t>
      </w:r>
      <w:r w:rsidR="00383DD5" w:rsidRPr="006A730E">
        <w:rPr>
          <w:rFonts w:ascii="Times New Roman" w:eastAsia="Times New Roman" w:hAnsi="Times New Roman"/>
        </w:rPr>
        <w:t xml:space="preserve"> za tzv. „stres menadžment“ koji obuhvaća ronjenje, padobranstvo i sl.</w:t>
      </w:r>
      <w:r w:rsidR="008F3C4C" w:rsidRPr="006A730E">
        <w:rPr>
          <w:rFonts w:ascii="Times New Roman" w:eastAsia="Times New Roman" w:hAnsi="Times New Roman"/>
        </w:rPr>
        <w:t>,</w:t>
      </w:r>
      <w:r w:rsidR="00383DD5" w:rsidRPr="006A730E">
        <w:rPr>
          <w:rFonts w:ascii="Times New Roman" w:eastAsia="Times New Roman" w:hAnsi="Times New Roman"/>
        </w:rPr>
        <w:t xml:space="preserve"> u novim izmjenama i dopunama studijskih programa moglo bi se kadetima dati određeni broj ECTS bodova koji bi bili za vojnu obuku (koja do sada nije prepoznata u sklopu sudijskog programa, a imaju opterećenje nakon „akademskog dijela“). </w:t>
      </w:r>
      <w:r w:rsidR="002C3F5F" w:rsidRPr="006A730E">
        <w:rPr>
          <w:rFonts w:ascii="Times New Roman" w:eastAsia="Times New Roman" w:hAnsi="Times New Roman"/>
        </w:rPr>
        <w:t>Nadalje</w:t>
      </w:r>
      <w:r w:rsidR="00383DD5" w:rsidRPr="006A730E">
        <w:rPr>
          <w:rFonts w:ascii="Times New Roman" w:eastAsia="Times New Roman" w:hAnsi="Times New Roman"/>
        </w:rPr>
        <w:t>, razmišlja se o tome da se kadeti 4. i 5. godine na dva tjedna rasporede u postrojbe radi stjecanja iskustva</w:t>
      </w:r>
      <w:r w:rsidR="002C3F5F" w:rsidRPr="006A730E">
        <w:rPr>
          <w:rFonts w:ascii="Times New Roman" w:eastAsia="Times New Roman" w:hAnsi="Times New Roman"/>
        </w:rPr>
        <w:t>, kao i da se smanji broj rodova.</w:t>
      </w:r>
      <w:r w:rsidR="00DE2CDD" w:rsidRPr="006A730E">
        <w:rPr>
          <w:rFonts w:ascii="Times New Roman" w:eastAsia="Times New Roman" w:hAnsi="Times New Roman"/>
        </w:rPr>
        <w:t xml:space="preserve"> Također, vojni predmeti viših godina studija su preraspoređeni i održavaju se petkom</w:t>
      </w:r>
      <w:r w:rsidR="006A730E">
        <w:rPr>
          <w:rFonts w:ascii="Times New Roman" w:eastAsia="Times New Roman" w:hAnsi="Times New Roman"/>
        </w:rPr>
        <w:t xml:space="preserve"> </w:t>
      </w:r>
      <w:r w:rsidR="00DE2CDD" w:rsidRPr="006A730E">
        <w:rPr>
          <w:rFonts w:ascii="Times New Roman" w:eastAsia="Times New Roman" w:hAnsi="Times New Roman"/>
        </w:rPr>
        <w:t xml:space="preserve">kako bi kadeti već od četvrtka mogli biti upućeni na teren. </w:t>
      </w:r>
      <w:r w:rsidR="006A346C" w:rsidRPr="006A730E">
        <w:rPr>
          <w:rFonts w:ascii="Times New Roman" w:eastAsia="Times New Roman" w:hAnsi="Times New Roman"/>
        </w:rPr>
        <w:t xml:space="preserve">Zaključno gp M. Pađen ukazuje na puno bolje uvjete studiranja u odnosu na uvjete studiranja u drugim zemljama. Primjerice, u drugim zemljama nema stipendiranja kadeta, </w:t>
      </w:r>
      <w:r w:rsidR="00644769" w:rsidRPr="006A730E">
        <w:rPr>
          <w:rFonts w:ascii="Times New Roman" w:eastAsia="Times New Roman" w:hAnsi="Times New Roman"/>
        </w:rPr>
        <w:t xml:space="preserve">smještajni kapaciteti su takvi da je u sobama smješteno čak 10 kadeta, a </w:t>
      </w:r>
      <w:r w:rsidR="006A730E">
        <w:rPr>
          <w:rFonts w:ascii="Times New Roman" w:eastAsia="Times New Roman" w:hAnsi="Times New Roman"/>
        </w:rPr>
        <w:t>na HVU</w:t>
      </w:r>
      <w:r w:rsidR="00644769" w:rsidRPr="006A730E">
        <w:rPr>
          <w:rFonts w:ascii="Times New Roman" w:eastAsia="Times New Roman" w:hAnsi="Times New Roman"/>
        </w:rPr>
        <w:t xml:space="preserve"> po dva kadeta dijele sobu, kadeti ne odlaze svojim obiteljima, nemaju dostupnu besplatnu literaturu, što je ovdje slučaj. </w:t>
      </w:r>
      <w:r w:rsidR="00644769" w:rsidRPr="006A730E">
        <w:rPr>
          <w:rFonts w:ascii="Times New Roman" w:eastAsia="Times New Roman" w:hAnsi="Times New Roman"/>
        </w:rPr>
        <w:lastRenderedPageBreak/>
        <w:t>Svakako je cilj poboljšati kvalitetu studijskih programa i ishoda učenja, čemu će zasigurno, između ostaloga, pridonijeti dobri i kvalitetni prijedlozi kadeta, kazao je gp M. Pađen.</w:t>
      </w:r>
    </w:p>
    <w:p w14:paraId="47341E4C" w14:textId="04670A5D" w:rsidR="00F60D72" w:rsidRPr="006A730E" w:rsidRDefault="00644769" w:rsidP="00644769">
      <w:pPr>
        <w:jc w:val="both"/>
        <w:rPr>
          <w:rFonts w:ascii="Times New Roman" w:eastAsia="Times New Roman" w:hAnsi="Times New Roman"/>
        </w:rPr>
      </w:pPr>
      <w:r w:rsidRPr="006A730E">
        <w:rPr>
          <w:rFonts w:ascii="Times New Roman" w:eastAsia="Times New Roman" w:hAnsi="Times New Roman"/>
        </w:rPr>
        <w:t>Prof. dr. sc. D. Petrinović skrenuo je pozornost na činjenicu da bi kadete trebalo informirati o tome koja su realna očekivanja, odnosno što mogu, a što ne mogu očekivati. Potreban je puno širi spektar znanja, a kadeti u ovoj fazi studiranja ne mogu prepoznati što je bitno. No, mnogi od ovih komentara bit će podloga za izmjenu studijskih programa</w:t>
      </w:r>
      <w:r w:rsidR="00B97F55">
        <w:rPr>
          <w:rFonts w:ascii="Times New Roman" w:eastAsia="Times New Roman" w:hAnsi="Times New Roman"/>
        </w:rPr>
        <w:t>, kazao je profesor.</w:t>
      </w:r>
    </w:p>
    <w:p w14:paraId="536DB82A" w14:textId="481B1FE9" w:rsidR="00F56999" w:rsidRPr="006A730E" w:rsidRDefault="00F56999" w:rsidP="00C23E6F">
      <w:pPr>
        <w:spacing w:after="0"/>
        <w:jc w:val="both"/>
        <w:rPr>
          <w:rFonts w:ascii="Times New Roman" w:eastAsia="Times New Roman" w:hAnsi="Times New Roman"/>
          <w:b/>
        </w:rPr>
      </w:pPr>
    </w:p>
    <w:p w14:paraId="333EFA53" w14:textId="77777777" w:rsidR="00C23E6F" w:rsidRPr="006A730E" w:rsidRDefault="002051C2" w:rsidP="00C23E6F">
      <w:pPr>
        <w:spacing w:after="0"/>
        <w:jc w:val="both"/>
        <w:rPr>
          <w:rFonts w:ascii="Times New Roman" w:eastAsia="Times New Roman" w:hAnsi="Times New Roman"/>
          <w:b/>
        </w:rPr>
      </w:pPr>
      <w:r w:rsidRPr="006A730E">
        <w:rPr>
          <w:rFonts w:ascii="Times New Roman" w:eastAsia="Times New Roman" w:hAnsi="Times New Roman"/>
          <w:b/>
        </w:rPr>
        <w:t>Ad. 3.</w:t>
      </w:r>
    </w:p>
    <w:p w14:paraId="60F6DE87" w14:textId="4358DB7C" w:rsidR="00DB5EC5" w:rsidRPr="006A730E" w:rsidRDefault="00AE0EB0" w:rsidP="004D45B9">
      <w:pPr>
        <w:spacing w:after="0"/>
        <w:jc w:val="both"/>
        <w:rPr>
          <w:rFonts w:ascii="Times New Roman" w:eastAsia="Times New Roman" w:hAnsi="Times New Roman"/>
          <w:b/>
        </w:rPr>
      </w:pPr>
      <w:r w:rsidRPr="006A730E">
        <w:rPr>
          <w:rFonts w:ascii="Times New Roman" w:hAnsi="Times New Roman"/>
          <w:color w:val="222222"/>
        </w:rPr>
        <w:t>Godišnje izvješće PUK-a za ak. god. 2020./2021. i Plan aktivnosti za ak. god. 2021./2022.</w:t>
      </w:r>
      <w:r w:rsidR="00DB5EC5" w:rsidRPr="006A730E">
        <w:rPr>
          <w:rFonts w:ascii="Times New Roman" w:hAnsi="Times New Roman"/>
          <w:color w:val="222222"/>
        </w:rPr>
        <w:t xml:space="preserve"> pripremit će </w:t>
      </w:r>
      <w:r w:rsidR="00F5669D" w:rsidRPr="006A730E">
        <w:rPr>
          <w:rFonts w:ascii="Times New Roman" w:hAnsi="Times New Roman"/>
          <w:color w:val="222222"/>
        </w:rPr>
        <w:t>se za iduću sjednicu Povjerenstva koja će se održati 7. prosinca 2021.</w:t>
      </w:r>
      <w:r w:rsidR="00B93C3F" w:rsidRPr="006A730E">
        <w:rPr>
          <w:rFonts w:ascii="Times New Roman" w:hAnsi="Times New Roman"/>
          <w:color w:val="222222"/>
        </w:rPr>
        <w:t xml:space="preserve"> Zbog tehničkih poteškoća (mail nije bio u funkciji) radi kojih nije bilo moguće pravovremeno prikupiti sve potrebne informacije od drugih ustrojstvenih jedinica HVU-a, predmetni dokumenti jučer su poslani zapovjedniku na uvid. Finalna inačica potvrđena od gp M. Pađena bit će dostavljena </w:t>
      </w:r>
      <w:bookmarkStart w:id="0" w:name="_GoBack"/>
      <w:bookmarkEnd w:id="0"/>
      <w:r w:rsidR="00B93C3F" w:rsidRPr="006A730E">
        <w:rPr>
          <w:rFonts w:ascii="Times New Roman" w:hAnsi="Times New Roman"/>
          <w:color w:val="222222"/>
        </w:rPr>
        <w:t>za iduću sjednicu Povjerenstva</w:t>
      </w:r>
      <w:r w:rsidR="00B97F55">
        <w:rPr>
          <w:rFonts w:ascii="Times New Roman" w:hAnsi="Times New Roman"/>
          <w:color w:val="222222"/>
        </w:rPr>
        <w:t xml:space="preserve">. </w:t>
      </w:r>
    </w:p>
    <w:p w14:paraId="79C3D57A" w14:textId="77777777" w:rsidR="00F56999" w:rsidRPr="006A730E" w:rsidRDefault="00F56999" w:rsidP="0020642F">
      <w:pPr>
        <w:autoSpaceDE w:val="0"/>
        <w:autoSpaceDN w:val="0"/>
        <w:adjustRightInd w:val="0"/>
        <w:spacing w:after="0"/>
        <w:jc w:val="both"/>
        <w:rPr>
          <w:rFonts w:ascii="Times New Roman" w:hAnsi="Times New Roman"/>
          <w:b/>
          <w:lang w:val="en-US"/>
        </w:rPr>
      </w:pPr>
    </w:p>
    <w:p w14:paraId="68E1B3DC" w14:textId="3DAE7226" w:rsidR="008F403C" w:rsidRPr="006A730E" w:rsidRDefault="008F403C" w:rsidP="0020642F">
      <w:pPr>
        <w:autoSpaceDE w:val="0"/>
        <w:autoSpaceDN w:val="0"/>
        <w:adjustRightInd w:val="0"/>
        <w:spacing w:after="0"/>
        <w:jc w:val="both"/>
        <w:rPr>
          <w:rFonts w:ascii="Times New Roman" w:hAnsi="Times New Roman"/>
          <w:b/>
          <w:lang w:val="en-US"/>
        </w:rPr>
      </w:pPr>
      <w:r w:rsidRPr="006A730E">
        <w:rPr>
          <w:rFonts w:ascii="Times New Roman" w:hAnsi="Times New Roman"/>
          <w:b/>
          <w:lang w:val="en-US"/>
        </w:rPr>
        <w:t xml:space="preserve">Ad. 4. </w:t>
      </w:r>
    </w:p>
    <w:p w14:paraId="685E01C8" w14:textId="1F494AE5" w:rsidR="00B93C3F" w:rsidRPr="006A730E" w:rsidRDefault="00B93C3F" w:rsidP="0020642F">
      <w:pPr>
        <w:autoSpaceDE w:val="0"/>
        <w:autoSpaceDN w:val="0"/>
        <w:adjustRightInd w:val="0"/>
        <w:spacing w:after="0"/>
        <w:jc w:val="both"/>
        <w:rPr>
          <w:rFonts w:ascii="Times New Roman" w:hAnsi="Times New Roman"/>
          <w:lang w:val="en-US"/>
        </w:rPr>
      </w:pPr>
      <w:proofErr w:type="spellStart"/>
      <w:r w:rsidRPr="006A730E">
        <w:rPr>
          <w:rFonts w:ascii="Times New Roman" w:hAnsi="Times New Roman"/>
          <w:lang w:val="en-US"/>
        </w:rPr>
        <w:t>Nije</w:t>
      </w:r>
      <w:proofErr w:type="spellEnd"/>
      <w:r w:rsidRPr="006A730E">
        <w:rPr>
          <w:rFonts w:ascii="Times New Roman" w:hAnsi="Times New Roman"/>
          <w:lang w:val="en-US"/>
        </w:rPr>
        <w:t xml:space="preserve"> </w:t>
      </w:r>
      <w:proofErr w:type="spellStart"/>
      <w:r w:rsidRPr="006A730E">
        <w:rPr>
          <w:rFonts w:ascii="Times New Roman" w:hAnsi="Times New Roman"/>
          <w:lang w:val="en-US"/>
        </w:rPr>
        <w:t>bilo</w:t>
      </w:r>
      <w:proofErr w:type="spellEnd"/>
      <w:r w:rsidRPr="006A730E">
        <w:rPr>
          <w:rFonts w:ascii="Times New Roman" w:hAnsi="Times New Roman"/>
          <w:lang w:val="en-US"/>
        </w:rPr>
        <w:t xml:space="preserve"> </w:t>
      </w:r>
      <w:proofErr w:type="spellStart"/>
      <w:r w:rsidRPr="006A730E">
        <w:rPr>
          <w:rFonts w:ascii="Times New Roman" w:hAnsi="Times New Roman"/>
          <w:lang w:val="en-US"/>
        </w:rPr>
        <w:t>priloga</w:t>
      </w:r>
      <w:proofErr w:type="spellEnd"/>
      <w:r w:rsidRPr="006A730E">
        <w:rPr>
          <w:rFonts w:ascii="Times New Roman" w:hAnsi="Times New Roman"/>
          <w:lang w:val="en-US"/>
        </w:rPr>
        <w:t xml:space="preserve"> pod </w:t>
      </w:r>
      <w:proofErr w:type="spellStart"/>
      <w:r w:rsidRPr="006A730E">
        <w:rPr>
          <w:rFonts w:ascii="Times New Roman" w:hAnsi="Times New Roman"/>
          <w:lang w:val="en-US"/>
        </w:rPr>
        <w:t>ovom</w:t>
      </w:r>
      <w:proofErr w:type="spellEnd"/>
      <w:r w:rsidRPr="006A730E">
        <w:rPr>
          <w:rFonts w:ascii="Times New Roman" w:hAnsi="Times New Roman"/>
          <w:lang w:val="en-US"/>
        </w:rPr>
        <w:t xml:space="preserve"> </w:t>
      </w:r>
      <w:proofErr w:type="spellStart"/>
      <w:r w:rsidRPr="006A730E">
        <w:rPr>
          <w:rFonts w:ascii="Times New Roman" w:hAnsi="Times New Roman"/>
          <w:lang w:val="en-US"/>
        </w:rPr>
        <w:t>točkom</w:t>
      </w:r>
      <w:proofErr w:type="spellEnd"/>
      <w:r w:rsidRPr="006A730E">
        <w:rPr>
          <w:rFonts w:ascii="Times New Roman" w:hAnsi="Times New Roman"/>
          <w:lang w:val="en-US"/>
        </w:rPr>
        <w:t>.</w:t>
      </w:r>
    </w:p>
    <w:p w14:paraId="7B993684" w14:textId="77777777" w:rsidR="000A1788" w:rsidRPr="006A730E" w:rsidRDefault="000A1788" w:rsidP="000A1788">
      <w:pPr>
        <w:spacing w:after="0"/>
        <w:jc w:val="both"/>
        <w:rPr>
          <w:rFonts w:ascii="Times New Roman" w:hAnsi="Times New Roman"/>
          <w:lang w:val="en-US"/>
        </w:rPr>
      </w:pPr>
    </w:p>
    <w:p w14:paraId="3FCD4E8E" w14:textId="77777777" w:rsidR="000A1788" w:rsidRPr="006A730E" w:rsidRDefault="000A1788" w:rsidP="0020642F">
      <w:pPr>
        <w:spacing w:after="0"/>
        <w:rPr>
          <w:rFonts w:ascii="Times New Roman" w:hAnsi="Times New Roman"/>
        </w:rPr>
      </w:pPr>
    </w:p>
    <w:p w14:paraId="424B66F1" w14:textId="77777777" w:rsidR="0087361F" w:rsidRPr="006A730E" w:rsidRDefault="008B4D64" w:rsidP="00715961">
      <w:pPr>
        <w:spacing w:after="0"/>
        <w:jc w:val="center"/>
        <w:rPr>
          <w:rFonts w:ascii="Times New Roman" w:hAnsi="Times New Roman"/>
        </w:rPr>
      </w:pPr>
      <w:r w:rsidRPr="006A730E">
        <w:rPr>
          <w:rFonts w:ascii="Times New Roman" w:hAnsi="Times New Roman"/>
        </w:rPr>
        <w:t>***</w:t>
      </w:r>
    </w:p>
    <w:p w14:paraId="61B8FEB8" w14:textId="77777777" w:rsidR="008D54F2" w:rsidRPr="006A730E" w:rsidRDefault="008D54F2" w:rsidP="00CC1062">
      <w:pPr>
        <w:spacing w:after="0"/>
        <w:rPr>
          <w:rFonts w:ascii="Times New Roman" w:hAnsi="Times New Roman"/>
        </w:rPr>
      </w:pPr>
    </w:p>
    <w:p w14:paraId="1110CA83" w14:textId="6E3A8DBA" w:rsidR="00CC1062" w:rsidRPr="006A730E" w:rsidRDefault="00CC1062" w:rsidP="00CC1062">
      <w:pPr>
        <w:spacing w:after="0"/>
        <w:jc w:val="both"/>
        <w:rPr>
          <w:rFonts w:ascii="Times New Roman" w:hAnsi="Times New Roman"/>
        </w:rPr>
      </w:pPr>
      <w:r w:rsidRPr="006A730E">
        <w:rPr>
          <w:rFonts w:ascii="Times New Roman" w:hAnsi="Times New Roman"/>
        </w:rPr>
        <w:t>Prema rasporedu, sljedeća sjednica P</w:t>
      </w:r>
      <w:r w:rsidR="005039CA" w:rsidRPr="006A730E">
        <w:rPr>
          <w:rFonts w:ascii="Times New Roman" w:hAnsi="Times New Roman"/>
        </w:rPr>
        <w:t xml:space="preserve">UK-a </w:t>
      </w:r>
      <w:r w:rsidRPr="006A730E">
        <w:rPr>
          <w:rFonts w:ascii="Times New Roman" w:hAnsi="Times New Roman"/>
        </w:rPr>
        <w:t>održat</w:t>
      </w:r>
      <w:r w:rsidR="005039CA" w:rsidRPr="006A730E">
        <w:rPr>
          <w:rFonts w:ascii="Times New Roman" w:hAnsi="Times New Roman"/>
        </w:rPr>
        <w:t xml:space="preserve"> će se</w:t>
      </w:r>
      <w:r w:rsidRPr="006A730E">
        <w:rPr>
          <w:rFonts w:ascii="Times New Roman" w:hAnsi="Times New Roman"/>
        </w:rPr>
        <w:t xml:space="preserve"> </w:t>
      </w:r>
      <w:r w:rsidR="004D45B9" w:rsidRPr="006A730E">
        <w:rPr>
          <w:rFonts w:ascii="Times New Roman" w:hAnsi="Times New Roman"/>
        </w:rPr>
        <w:t>7</w:t>
      </w:r>
      <w:r w:rsidR="00F56999" w:rsidRPr="006A730E">
        <w:rPr>
          <w:rFonts w:ascii="Times New Roman" w:hAnsi="Times New Roman"/>
        </w:rPr>
        <w:t xml:space="preserve">. </w:t>
      </w:r>
      <w:r w:rsidR="004D45B9" w:rsidRPr="006A730E">
        <w:rPr>
          <w:rFonts w:ascii="Times New Roman" w:hAnsi="Times New Roman"/>
        </w:rPr>
        <w:t>prosinca</w:t>
      </w:r>
      <w:r w:rsidR="00B16B69" w:rsidRPr="006A730E">
        <w:rPr>
          <w:rFonts w:ascii="Times New Roman" w:hAnsi="Times New Roman"/>
        </w:rPr>
        <w:t xml:space="preserve"> </w:t>
      </w:r>
      <w:r w:rsidRPr="006A730E">
        <w:rPr>
          <w:rFonts w:ascii="Times New Roman" w:hAnsi="Times New Roman"/>
        </w:rPr>
        <w:t>2021. godine.</w:t>
      </w:r>
    </w:p>
    <w:p w14:paraId="4C35CC1F" w14:textId="5293911E" w:rsidR="000A5F29" w:rsidRPr="006A730E" w:rsidRDefault="000A5F29" w:rsidP="00CC1062">
      <w:pPr>
        <w:spacing w:after="0"/>
        <w:jc w:val="both"/>
        <w:rPr>
          <w:rFonts w:ascii="Times New Roman" w:hAnsi="Times New Roman"/>
        </w:rPr>
      </w:pPr>
      <w:r w:rsidRPr="006A730E">
        <w:rPr>
          <w:rFonts w:ascii="Times New Roman" w:hAnsi="Times New Roman"/>
        </w:rPr>
        <w:t>Sjednica je završ</w:t>
      </w:r>
      <w:r w:rsidR="005F4842" w:rsidRPr="006A730E">
        <w:rPr>
          <w:rFonts w:ascii="Times New Roman" w:hAnsi="Times New Roman"/>
        </w:rPr>
        <w:t>ena</w:t>
      </w:r>
      <w:r w:rsidRPr="006A730E">
        <w:rPr>
          <w:rFonts w:ascii="Times New Roman" w:hAnsi="Times New Roman"/>
        </w:rPr>
        <w:t xml:space="preserve"> u </w:t>
      </w:r>
      <w:r w:rsidR="0000155E">
        <w:rPr>
          <w:rFonts w:ascii="Times New Roman" w:hAnsi="Times New Roman"/>
        </w:rPr>
        <w:t>9</w:t>
      </w:r>
      <w:r w:rsidRPr="006A730E">
        <w:rPr>
          <w:rFonts w:ascii="Times New Roman" w:hAnsi="Times New Roman"/>
        </w:rPr>
        <w:t>:</w:t>
      </w:r>
      <w:r w:rsidR="00F56999" w:rsidRPr="006A730E">
        <w:rPr>
          <w:rFonts w:ascii="Times New Roman" w:hAnsi="Times New Roman"/>
        </w:rPr>
        <w:t>40</w:t>
      </w:r>
      <w:r w:rsidRPr="006A730E">
        <w:rPr>
          <w:rFonts w:ascii="Times New Roman" w:hAnsi="Times New Roman"/>
        </w:rPr>
        <w:t xml:space="preserve"> sati.</w:t>
      </w:r>
    </w:p>
    <w:p w14:paraId="46E49482" w14:textId="77777777" w:rsidR="00CC1062" w:rsidRPr="006A730E" w:rsidRDefault="00CC1062" w:rsidP="00CC1062">
      <w:pPr>
        <w:spacing w:after="0"/>
        <w:rPr>
          <w:rFonts w:ascii="Times New Roman" w:hAnsi="Times New Roman"/>
        </w:rPr>
      </w:pPr>
    </w:p>
    <w:p w14:paraId="4A22117F" w14:textId="77777777" w:rsidR="0087361F" w:rsidRPr="006A730E" w:rsidRDefault="00ED0086" w:rsidP="0087361F">
      <w:pPr>
        <w:spacing w:after="0"/>
        <w:jc w:val="both"/>
        <w:rPr>
          <w:rFonts w:ascii="Times New Roman" w:hAnsi="Times New Roman"/>
        </w:rPr>
      </w:pPr>
      <w:r w:rsidRPr="006A730E">
        <w:rPr>
          <w:rFonts w:ascii="Times New Roman" w:hAnsi="Times New Roman"/>
        </w:rPr>
        <w:t>Zapisnik sastavil</w:t>
      </w:r>
      <w:r w:rsidR="00F56999" w:rsidRPr="006A730E">
        <w:rPr>
          <w:rFonts w:ascii="Times New Roman" w:hAnsi="Times New Roman"/>
        </w:rPr>
        <w:t>a</w:t>
      </w:r>
      <w:r w:rsidRPr="006A730E">
        <w:rPr>
          <w:rFonts w:ascii="Times New Roman" w:hAnsi="Times New Roman"/>
        </w:rPr>
        <w:t>:</w:t>
      </w:r>
    </w:p>
    <w:p w14:paraId="18061FEA" w14:textId="77777777" w:rsidR="0087361F" w:rsidRPr="006A730E" w:rsidRDefault="0087361F" w:rsidP="0087361F">
      <w:pPr>
        <w:spacing w:after="0"/>
        <w:jc w:val="both"/>
        <w:rPr>
          <w:rFonts w:ascii="Times New Roman" w:hAnsi="Times New Roman"/>
        </w:rPr>
      </w:pPr>
      <w:r w:rsidRPr="006A730E">
        <w:rPr>
          <w:rFonts w:ascii="Times New Roman" w:hAnsi="Times New Roman"/>
        </w:rPr>
        <w:t>Jelena Đuran, dipl. iur.</w:t>
      </w:r>
    </w:p>
    <w:p w14:paraId="3E030144" w14:textId="260963C9" w:rsidR="0087361F" w:rsidRPr="006A730E" w:rsidRDefault="004D45B9" w:rsidP="00F56999">
      <w:pPr>
        <w:jc w:val="both"/>
        <w:rPr>
          <w:rFonts w:ascii="Times New Roman" w:hAnsi="Times New Roman"/>
        </w:rPr>
      </w:pPr>
      <w:r w:rsidRPr="006A730E">
        <w:rPr>
          <w:rFonts w:ascii="Times New Roman" w:hAnsi="Times New Roman"/>
        </w:rPr>
        <w:t>17. studenoga</w:t>
      </w:r>
      <w:r w:rsidR="00B51808" w:rsidRPr="006A730E">
        <w:rPr>
          <w:rFonts w:ascii="Times New Roman" w:hAnsi="Times New Roman"/>
        </w:rPr>
        <w:t xml:space="preserve"> </w:t>
      </w:r>
      <w:r w:rsidR="0087361F" w:rsidRPr="006A730E">
        <w:rPr>
          <w:rFonts w:ascii="Times New Roman" w:hAnsi="Times New Roman"/>
        </w:rPr>
        <w:t>20</w:t>
      </w:r>
      <w:r w:rsidR="00970392" w:rsidRPr="006A730E">
        <w:rPr>
          <w:rFonts w:ascii="Times New Roman" w:hAnsi="Times New Roman"/>
        </w:rPr>
        <w:t>2</w:t>
      </w:r>
      <w:r w:rsidR="00550510" w:rsidRPr="006A730E">
        <w:rPr>
          <w:rFonts w:ascii="Times New Roman" w:hAnsi="Times New Roman"/>
        </w:rPr>
        <w:t>1</w:t>
      </w:r>
      <w:r w:rsidR="0087361F" w:rsidRPr="006A730E">
        <w:rPr>
          <w:rFonts w:ascii="Times New Roman" w:hAnsi="Times New Roman"/>
        </w:rPr>
        <w:t>.</w:t>
      </w:r>
      <w:r w:rsidR="00ED0086" w:rsidRPr="006A730E">
        <w:rPr>
          <w:rFonts w:ascii="Times New Roman" w:hAnsi="Times New Roman"/>
        </w:rPr>
        <w:tab/>
      </w:r>
    </w:p>
    <w:p w14:paraId="14545C75" w14:textId="77777777" w:rsidR="0087361F" w:rsidRPr="006A730E" w:rsidRDefault="0087361F" w:rsidP="0087361F">
      <w:pPr>
        <w:spacing w:after="0"/>
        <w:jc w:val="both"/>
        <w:rPr>
          <w:rFonts w:ascii="Times New Roman" w:hAnsi="Times New Roman"/>
        </w:rPr>
      </w:pPr>
      <w:r w:rsidRPr="006A730E">
        <w:rPr>
          <w:rFonts w:ascii="Times New Roman" w:hAnsi="Times New Roman"/>
        </w:rPr>
        <w:t>Zapisnik odobri</w:t>
      </w:r>
      <w:r w:rsidR="00B22C59" w:rsidRPr="006A730E">
        <w:rPr>
          <w:rFonts w:ascii="Times New Roman" w:hAnsi="Times New Roman"/>
        </w:rPr>
        <w:t>o</w:t>
      </w:r>
      <w:r w:rsidRPr="006A730E">
        <w:rPr>
          <w:rFonts w:ascii="Times New Roman" w:hAnsi="Times New Roman"/>
        </w:rPr>
        <w:t>:</w:t>
      </w:r>
      <w:r w:rsidR="00ED0086" w:rsidRPr="006A730E">
        <w:rPr>
          <w:rFonts w:ascii="Times New Roman" w:hAnsi="Times New Roman"/>
        </w:rPr>
        <w:tab/>
      </w:r>
      <w:r w:rsidR="00ED0086" w:rsidRPr="006A730E">
        <w:rPr>
          <w:rFonts w:ascii="Times New Roman" w:hAnsi="Times New Roman"/>
        </w:rPr>
        <w:tab/>
      </w:r>
      <w:r w:rsidR="00ED0086" w:rsidRPr="006A730E">
        <w:rPr>
          <w:rFonts w:ascii="Times New Roman" w:hAnsi="Times New Roman"/>
        </w:rPr>
        <w:tab/>
      </w:r>
    </w:p>
    <w:p w14:paraId="036BA450" w14:textId="77777777" w:rsidR="00C61953" w:rsidRPr="006A730E" w:rsidRDefault="00ED0086" w:rsidP="0087361F">
      <w:pPr>
        <w:spacing w:after="0"/>
        <w:rPr>
          <w:rFonts w:ascii="Times New Roman" w:hAnsi="Times New Roman"/>
        </w:rPr>
      </w:pPr>
      <w:r w:rsidRPr="006A730E">
        <w:rPr>
          <w:rFonts w:ascii="Times New Roman" w:hAnsi="Times New Roman"/>
        </w:rPr>
        <w:t xml:space="preserve">prof. dr. sc. </w:t>
      </w:r>
      <w:r w:rsidR="00B22C59" w:rsidRPr="006A730E">
        <w:rPr>
          <w:rFonts w:ascii="Times New Roman" w:hAnsi="Times New Roman"/>
        </w:rPr>
        <w:t>Davor Petrinović</w:t>
      </w:r>
      <w:r w:rsidR="00C61953" w:rsidRPr="006A730E">
        <w:rPr>
          <w:rFonts w:ascii="Times New Roman" w:hAnsi="Times New Roman"/>
        </w:rPr>
        <w:t xml:space="preserve">, </w:t>
      </w:r>
      <w:r w:rsidRPr="006A730E">
        <w:rPr>
          <w:rFonts w:ascii="Times New Roman" w:hAnsi="Times New Roman"/>
        </w:rPr>
        <w:t>predsjedni</w:t>
      </w:r>
      <w:r w:rsidR="00B22C59" w:rsidRPr="006A730E">
        <w:rPr>
          <w:rFonts w:ascii="Times New Roman" w:hAnsi="Times New Roman"/>
        </w:rPr>
        <w:t>k</w:t>
      </w:r>
      <w:r w:rsidRPr="006A730E">
        <w:rPr>
          <w:rFonts w:ascii="Times New Roman" w:hAnsi="Times New Roman"/>
        </w:rPr>
        <w:t xml:space="preserve"> Povjerenstva za upravljanje kvalitetom</w:t>
      </w:r>
      <w:r w:rsidR="0087361F" w:rsidRPr="006A730E">
        <w:rPr>
          <w:rFonts w:ascii="Times New Roman" w:hAnsi="Times New Roman"/>
        </w:rPr>
        <w:t xml:space="preserve"> </w:t>
      </w:r>
    </w:p>
    <w:p w14:paraId="538B4031" w14:textId="77777777" w:rsidR="00ED0086" w:rsidRPr="006A730E" w:rsidRDefault="00ED0086" w:rsidP="0087361F">
      <w:pPr>
        <w:spacing w:after="0"/>
        <w:rPr>
          <w:rFonts w:ascii="Times New Roman" w:hAnsi="Times New Roman"/>
        </w:rPr>
      </w:pPr>
      <w:r w:rsidRPr="006A730E">
        <w:rPr>
          <w:rFonts w:ascii="Times New Roman" w:hAnsi="Times New Roman"/>
        </w:rPr>
        <w:t>na sveučilišnim studij</w:t>
      </w:r>
      <w:r w:rsidR="0087361F" w:rsidRPr="006A730E">
        <w:rPr>
          <w:rFonts w:ascii="Times New Roman" w:hAnsi="Times New Roman"/>
        </w:rPr>
        <w:t>skim programima za potrebe OS</w:t>
      </w:r>
      <w:r w:rsidRPr="006A730E">
        <w:rPr>
          <w:rFonts w:ascii="Times New Roman" w:hAnsi="Times New Roman"/>
        </w:rPr>
        <w:t xml:space="preserve">RH </w:t>
      </w:r>
    </w:p>
    <w:p w14:paraId="202A7B4F" w14:textId="77777777" w:rsidR="00086333" w:rsidRPr="006A730E" w:rsidRDefault="00363883" w:rsidP="00F578A6">
      <w:pPr>
        <w:spacing w:after="0"/>
        <w:rPr>
          <w:rFonts w:ascii="Times New Roman" w:hAnsi="Times New Roman"/>
        </w:rPr>
      </w:pPr>
      <w:r w:rsidRPr="006A730E">
        <w:rPr>
          <w:rFonts w:ascii="Times New Roman" w:hAnsi="Times New Roman"/>
        </w:rPr>
        <w:t xml:space="preserve">                                  </w:t>
      </w:r>
      <w:r w:rsidR="0074344A" w:rsidRPr="006A730E">
        <w:rPr>
          <w:rFonts w:ascii="Times New Roman" w:hAnsi="Times New Roman"/>
        </w:rPr>
        <w:t xml:space="preserve">                              </w:t>
      </w:r>
    </w:p>
    <w:sectPr w:rsidR="00086333" w:rsidRPr="006A730E" w:rsidSect="00037F9B">
      <w:headerReference w:type="default" r:id="rId9"/>
      <w:footerReference w:type="default" r:id="rId10"/>
      <w:pgSz w:w="11906" w:h="16838"/>
      <w:pgMar w:top="709" w:right="991" w:bottom="0" w:left="993" w:header="567"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006B" w14:textId="77777777" w:rsidR="00415506" w:rsidRDefault="00415506">
      <w:pPr>
        <w:spacing w:after="0" w:line="240" w:lineRule="auto"/>
      </w:pPr>
      <w:r>
        <w:separator/>
      </w:r>
    </w:p>
  </w:endnote>
  <w:endnote w:type="continuationSeparator" w:id="0">
    <w:p w14:paraId="69C8973C" w14:textId="77777777" w:rsidR="00415506" w:rsidRDefault="0041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ZgLight">
    <w:altName w:val="Arial"/>
    <w:panose1 w:val="00000000000000000000"/>
    <w:charset w:val="00"/>
    <w:family w:val="modern"/>
    <w:notTrueType/>
    <w:pitch w:val="variable"/>
    <w:sig w:usb0="8000002F" w:usb1="5000204B" w:usb2="00000000" w:usb3="00000000" w:csb0="00000083" w:csb1="00000000"/>
  </w:font>
  <w:font w:name="Tahoma">
    <w:panose1 w:val="020B0604030504040204"/>
    <w:charset w:val="00"/>
    <w:family w:val="swiss"/>
    <w:pitch w:val="variable"/>
    <w:sig w:usb0="E1002EFF" w:usb1="C000605B" w:usb2="00000029" w:usb3="00000000" w:csb0="000101FF" w:csb1="00000000"/>
  </w:font>
  <w:font w:name="UnizgDisplay Normal">
    <w:panose1 w:val="00000000000000000000"/>
    <w:charset w:val="00"/>
    <w:family w:val="modern"/>
    <w:notTrueType/>
    <w:pitch w:val="variable"/>
    <w:sig w:usb0="A000002F" w:usb1="5000206B" w:usb2="00000000" w:usb3="00000000" w:csb0="0000009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263398"/>
      <w:docPartObj>
        <w:docPartGallery w:val="Page Numbers (Bottom of Page)"/>
        <w:docPartUnique/>
      </w:docPartObj>
    </w:sdtPr>
    <w:sdtEndPr>
      <w:rPr>
        <w:noProof/>
      </w:rPr>
    </w:sdtEndPr>
    <w:sdtContent>
      <w:p w14:paraId="0289C651" w14:textId="77777777" w:rsidR="005039CA" w:rsidRDefault="005039CA">
        <w:pPr>
          <w:pStyle w:val="Footer"/>
          <w:jc w:val="right"/>
        </w:pPr>
        <w:r>
          <w:fldChar w:fldCharType="begin"/>
        </w:r>
        <w:r>
          <w:instrText xml:space="preserve"> PAGE   \* MERGEFORMAT </w:instrText>
        </w:r>
        <w:r>
          <w:fldChar w:fldCharType="separate"/>
        </w:r>
        <w:r w:rsidR="008D7068">
          <w:rPr>
            <w:noProof/>
          </w:rPr>
          <w:t>3</w:t>
        </w:r>
        <w:r>
          <w:rPr>
            <w:noProof/>
          </w:rPr>
          <w:fldChar w:fldCharType="end"/>
        </w:r>
      </w:p>
    </w:sdtContent>
  </w:sdt>
  <w:p w14:paraId="7A89B8E9" w14:textId="77777777" w:rsidR="005039CA" w:rsidRDefault="0050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BF467" w14:textId="77777777" w:rsidR="00415506" w:rsidRDefault="00415506">
      <w:pPr>
        <w:spacing w:after="0" w:line="240" w:lineRule="auto"/>
      </w:pPr>
      <w:r>
        <w:separator/>
      </w:r>
    </w:p>
  </w:footnote>
  <w:footnote w:type="continuationSeparator" w:id="0">
    <w:p w14:paraId="5EDCAA44" w14:textId="77777777" w:rsidR="00415506" w:rsidRDefault="0041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1103A" w14:textId="77777777" w:rsidR="005039CA" w:rsidRDefault="005039CA">
    <w:pPr>
      <w:pStyle w:val="Header"/>
    </w:pPr>
  </w:p>
  <w:p w14:paraId="53783B83" w14:textId="77777777" w:rsidR="005039CA" w:rsidRDefault="005039CA">
    <w:pPr>
      <w:pStyle w:val="Header"/>
    </w:pPr>
  </w:p>
  <w:p w14:paraId="46900481" w14:textId="77777777" w:rsidR="005039CA" w:rsidRDefault="005039CA">
    <w:pPr>
      <w:pStyle w:val="Header"/>
    </w:pPr>
  </w:p>
  <w:p w14:paraId="1E09A2A1" w14:textId="77777777" w:rsidR="005039CA" w:rsidRDefault="00503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B26"/>
    <w:multiLevelType w:val="hybridMultilevel"/>
    <w:tmpl w:val="93163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83197"/>
    <w:multiLevelType w:val="hybridMultilevel"/>
    <w:tmpl w:val="F1CCD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EE0D83"/>
    <w:multiLevelType w:val="hybridMultilevel"/>
    <w:tmpl w:val="30D48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FAE"/>
    <w:multiLevelType w:val="hybridMultilevel"/>
    <w:tmpl w:val="8A16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46977"/>
    <w:multiLevelType w:val="hybridMultilevel"/>
    <w:tmpl w:val="C5AC1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29217B"/>
    <w:multiLevelType w:val="hybridMultilevel"/>
    <w:tmpl w:val="C8F05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764D6"/>
    <w:multiLevelType w:val="multilevel"/>
    <w:tmpl w:val="5A9C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24E5D"/>
    <w:multiLevelType w:val="hybridMultilevel"/>
    <w:tmpl w:val="55204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1E"/>
    <w:multiLevelType w:val="hybridMultilevel"/>
    <w:tmpl w:val="7A463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870415"/>
    <w:multiLevelType w:val="hybridMultilevel"/>
    <w:tmpl w:val="B384528E"/>
    <w:lvl w:ilvl="0" w:tplc="000E63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04F1D"/>
    <w:multiLevelType w:val="hybridMultilevel"/>
    <w:tmpl w:val="9DD0B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7410C"/>
    <w:multiLevelType w:val="hybridMultilevel"/>
    <w:tmpl w:val="71181CA0"/>
    <w:lvl w:ilvl="0" w:tplc="9272B652">
      <w:start w:val="1"/>
      <w:numFmt w:val="decimal"/>
      <w:pStyle w:val="listauvuen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A47B7"/>
    <w:multiLevelType w:val="hybridMultilevel"/>
    <w:tmpl w:val="7A463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110BF"/>
    <w:multiLevelType w:val="hybridMultilevel"/>
    <w:tmpl w:val="4EE6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637C8"/>
    <w:multiLevelType w:val="multilevel"/>
    <w:tmpl w:val="6D8E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266B79"/>
    <w:multiLevelType w:val="hybridMultilevel"/>
    <w:tmpl w:val="B24CB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BE43B5"/>
    <w:multiLevelType w:val="multilevel"/>
    <w:tmpl w:val="72C44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FA1C41"/>
    <w:multiLevelType w:val="hybridMultilevel"/>
    <w:tmpl w:val="D55829CC"/>
    <w:lvl w:ilvl="0" w:tplc="5642866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6C22CE"/>
    <w:multiLevelType w:val="hybridMultilevel"/>
    <w:tmpl w:val="E9BEA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72690B"/>
    <w:multiLevelType w:val="multilevel"/>
    <w:tmpl w:val="4284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60488"/>
    <w:multiLevelType w:val="hybridMultilevel"/>
    <w:tmpl w:val="9EF0D07E"/>
    <w:lvl w:ilvl="0" w:tplc="12D27C42">
      <w:start w:val="1"/>
      <w:numFmt w:val="lowerLetter"/>
      <w:lvlText w:val="%1)"/>
      <w:lvlJc w:val="left"/>
      <w:pPr>
        <w:ind w:left="1074" w:hanging="360"/>
      </w:pPr>
      <w:rPr>
        <w:rFonts w:eastAsia="Calibri"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3BCA6789"/>
    <w:multiLevelType w:val="hybridMultilevel"/>
    <w:tmpl w:val="7EEA7AEC"/>
    <w:lvl w:ilvl="0" w:tplc="3C4E034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E01335"/>
    <w:multiLevelType w:val="hybridMultilevel"/>
    <w:tmpl w:val="ED160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575BB"/>
    <w:multiLevelType w:val="hybridMultilevel"/>
    <w:tmpl w:val="274620FE"/>
    <w:lvl w:ilvl="0" w:tplc="ABB840F4">
      <w:start w:val="1"/>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3624C8D"/>
    <w:multiLevelType w:val="hybridMultilevel"/>
    <w:tmpl w:val="C5AC1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E74DA0"/>
    <w:multiLevelType w:val="hybridMultilevel"/>
    <w:tmpl w:val="530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843BC"/>
    <w:multiLevelType w:val="hybridMultilevel"/>
    <w:tmpl w:val="894CA1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EC92C33"/>
    <w:multiLevelType w:val="hybridMultilevel"/>
    <w:tmpl w:val="BA7E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4315D"/>
    <w:multiLevelType w:val="hybridMultilevel"/>
    <w:tmpl w:val="93163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52D6F"/>
    <w:multiLevelType w:val="hybridMultilevel"/>
    <w:tmpl w:val="9DD0B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FC0F53"/>
    <w:multiLevelType w:val="hybridMultilevel"/>
    <w:tmpl w:val="9BBCFBBC"/>
    <w:lvl w:ilvl="0" w:tplc="4600C7C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7427894"/>
    <w:multiLevelType w:val="hybridMultilevel"/>
    <w:tmpl w:val="1E12E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531C9"/>
    <w:multiLevelType w:val="hybridMultilevel"/>
    <w:tmpl w:val="3D068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31D7F"/>
    <w:multiLevelType w:val="hybridMultilevel"/>
    <w:tmpl w:val="865E5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766023"/>
    <w:multiLevelType w:val="hybridMultilevel"/>
    <w:tmpl w:val="1602B810"/>
    <w:lvl w:ilvl="0" w:tplc="898408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24"/>
  </w:num>
  <w:num w:numId="5">
    <w:abstractNumId w:val="2"/>
  </w:num>
  <w:num w:numId="6">
    <w:abstractNumId w:val="6"/>
  </w:num>
  <w:num w:numId="7">
    <w:abstractNumId w:val="14"/>
  </w:num>
  <w:num w:numId="8">
    <w:abstractNumId w:val="11"/>
  </w:num>
  <w:num w:numId="9">
    <w:abstractNumId w:val="19"/>
  </w:num>
  <w:num w:numId="10">
    <w:abstractNumId w:val="26"/>
  </w:num>
  <w:num w:numId="11">
    <w:abstractNumId w:val="25"/>
  </w:num>
  <w:num w:numId="12">
    <w:abstractNumId w:val="5"/>
  </w:num>
  <w:num w:numId="13">
    <w:abstractNumId w:val="20"/>
  </w:num>
  <w:num w:numId="14">
    <w:abstractNumId w:val="22"/>
  </w:num>
  <w:num w:numId="15">
    <w:abstractNumId w:val="1"/>
  </w:num>
  <w:num w:numId="16">
    <w:abstractNumId w:val="17"/>
  </w:num>
  <w:num w:numId="17">
    <w:abstractNumId w:val="33"/>
  </w:num>
  <w:num w:numId="18">
    <w:abstractNumId w:val="18"/>
  </w:num>
  <w:num w:numId="19">
    <w:abstractNumId w:val="30"/>
  </w:num>
  <w:num w:numId="20">
    <w:abstractNumId w:val="34"/>
  </w:num>
  <w:num w:numId="21">
    <w:abstractNumId w:val="4"/>
  </w:num>
  <w:num w:numId="22">
    <w:abstractNumId w:val="27"/>
  </w:num>
  <w:num w:numId="23">
    <w:abstractNumId w:val="9"/>
  </w:num>
  <w:num w:numId="24">
    <w:abstractNumId w:val="21"/>
  </w:num>
  <w:num w:numId="25">
    <w:abstractNumId w:val="32"/>
  </w:num>
  <w:num w:numId="26">
    <w:abstractNumId w:val="13"/>
  </w:num>
  <w:num w:numId="27">
    <w:abstractNumId w:val="15"/>
  </w:num>
  <w:num w:numId="28">
    <w:abstractNumId w:val="3"/>
  </w:num>
  <w:num w:numId="29">
    <w:abstractNumId w:val="7"/>
  </w:num>
  <w:num w:numId="30">
    <w:abstractNumId w:val="31"/>
  </w:num>
  <w:num w:numId="31">
    <w:abstractNumId w:val="10"/>
  </w:num>
  <w:num w:numId="32">
    <w:abstractNumId w:val="8"/>
  </w:num>
  <w:num w:numId="33">
    <w:abstractNumId w:val="28"/>
  </w:num>
  <w:num w:numId="34">
    <w:abstractNumId w:val="29"/>
  </w:num>
  <w:num w:numId="35">
    <w:abstractNumId w:val="12"/>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EA"/>
    <w:rsid w:val="00000408"/>
    <w:rsid w:val="000004B6"/>
    <w:rsid w:val="0000155E"/>
    <w:rsid w:val="000051A1"/>
    <w:rsid w:val="00011266"/>
    <w:rsid w:val="000127D2"/>
    <w:rsid w:val="0001310B"/>
    <w:rsid w:val="0001311E"/>
    <w:rsid w:val="00013D47"/>
    <w:rsid w:val="000149DE"/>
    <w:rsid w:val="00014B17"/>
    <w:rsid w:val="0001504E"/>
    <w:rsid w:val="000151F1"/>
    <w:rsid w:val="00016848"/>
    <w:rsid w:val="00017A0E"/>
    <w:rsid w:val="00022288"/>
    <w:rsid w:val="00022C2E"/>
    <w:rsid w:val="000239B7"/>
    <w:rsid w:val="00025C63"/>
    <w:rsid w:val="000301CC"/>
    <w:rsid w:val="00030208"/>
    <w:rsid w:val="00031E20"/>
    <w:rsid w:val="0003234D"/>
    <w:rsid w:val="000338A7"/>
    <w:rsid w:val="00034291"/>
    <w:rsid w:val="0003514C"/>
    <w:rsid w:val="00035D07"/>
    <w:rsid w:val="000365AA"/>
    <w:rsid w:val="00036A54"/>
    <w:rsid w:val="00037C53"/>
    <w:rsid w:val="00037C99"/>
    <w:rsid w:val="00037CBA"/>
    <w:rsid w:val="00037F9B"/>
    <w:rsid w:val="000407A9"/>
    <w:rsid w:val="000409D7"/>
    <w:rsid w:val="00040EE3"/>
    <w:rsid w:val="000444BE"/>
    <w:rsid w:val="00046777"/>
    <w:rsid w:val="00046BAC"/>
    <w:rsid w:val="00047647"/>
    <w:rsid w:val="000518A9"/>
    <w:rsid w:val="00051C0E"/>
    <w:rsid w:val="00051F36"/>
    <w:rsid w:val="00053080"/>
    <w:rsid w:val="000532DA"/>
    <w:rsid w:val="00054E1E"/>
    <w:rsid w:val="00055768"/>
    <w:rsid w:val="000565A7"/>
    <w:rsid w:val="00056DB6"/>
    <w:rsid w:val="00060010"/>
    <w:rsid w:val="00060BFF"/>
    <w:rsid w:val="000613D4"/>
    <w:rsid w:val="00061F81"/>
    <w:rsid w:val="000634A0"/>
    <w:rsid w:val="00063C0F"/>
    <w:rsid w:val="000641AC"/>
    <w:rsid w:val="0006502B"/>
    <w:rsid w:val="00065514"/>
    <w:rsid w:val="00066681"/>
    <w:rsid w:val="00070225"/>
    <w:rsid w:val="00072B46"/>
    <w:rsid w:val="000754D7"/>
    <w:rsid w:val="0008041D"/>
    <w:rsid w:val="00081D86"/>
    <w:rsid w:val="0008273C"/>
    <w:rsid w:val="000833DF"/>
    <w:rsid w:val="0008488B"/>
    <w:rsid w:val="000848AA"/>
    <w:rsid w:val="00084966"/>
    <w:rsid w:val="00086333"/>
    <w:rsid w:val="00092934"/>
    <w:rsid w:val="00093C96"/>
    <w:rsid w:val="00093CFC"/>
    <w:rsid w:val="00095947"/>
    <w:rsid w:val="00095E9D"/>
    <w:rsid w:val="000A0F38"/>
    <w:rsid w:val="000A14EC"/>
    <w:rsid w:val="000A1676"/>
    <w:rsid w:val="000A1788"/>
    <w:rsid w:val="000A1CDF"/>
    <w:rsid w:val="000A2592"/>
    <w:rsid w:val="000A262B"/>
    <w:rsid w:val="000A2892"/>
    <w:rsid w:val="000A4C16"/>
    <w:rsid w:val="000A5F29"/>
    <w:rsid w:val="000B22D9"/>
    <w:rsid w:val="000B3072"/>
    <w:rsid w:val="000B3356"/>
    <w:rsid w:val="000B36C7"/>
    <w:rsid w:val="000B39AB"/>
    <w:rsid w:val="000B5982"/>
    <w:rsid w:val="000B6E92"/>
    <w:rsid w:val="000B739D"/>
    <w:rsid w:val="000B7B1B"/>
    <w:rsid w:val="000C13BF"/>
    <w:rsid w:val="000C5245"/>
    <w:rsid w:val="000C6860"/>
    <w:rsid w:val="000C7F86"/>
    <w:rsid w:val="000D0365"/>
    <w:rsid w:val="000D101A"/>
    <w:rsid w:val="000D191A"/>
    <w:rsid w:val="000D2EBB"/>
    <w:rsid w:val="000D3A22"/>
    <w:rsid w:val="000D4B28"/>
    <w:rsid w:val="000D5D75"/>
    <w:rsid w:val="000E0033"/>
    <w:rsid w:val="000E0BFC"/>
    <w:rsid w:val="000E260D"/>
    <w:rsid w:val="000E2AE2"/>
    <w:rsid w:val="000E405F"/>
    <w:rsid w:val="000E547C"/>
    <w:rsid w:val="000E58F2"/>
    <w:rsid w:val="000E5CE5"/>
    <w:rsid w:val="000E71E8"/>
    <w:rsid w:val="000F194C"/>
    <w:rsid w:val="000F27C4"/>
    <w:rsid w:val="000F3193"/>
    <w:rsid w:val="000F37E1"/>
    <w:rsid w:val="000F6D82"/>
    <w:rsid w:val="000F7CE7"/>
    <w:rsid w:val="00100794"/>
    <w:rsid w:val="00101543"/>
    <w:rsid w:val="00101F96"/>
    <w:rsid w:val="00104F6B"/>
    <w:rsid w:val="00105E69"/>
    <w:rsid w:val="0010680D"/>
    <w:rsid w:val="00106A38"/>
    <w:rsid w:val="00106CAD"/>
    <w:rsid w:val="00107054"/>
    <w:rsid w:val="00107347"/>
    <w:rsid w:val="00107DF7"/>
    <w:rsid w:val="001101F4"/>
    <w:rsid w:val="00110684"/>
    <w:rsid w:val="00111A78"/>
    <w:rsid w:val="0011226A"/>
    <w:rsid w:val="0011295F"/>
    <w:rsid w:val="00113EAA"/>
    <w:rsid w:val="001177E1"/>
    <w:rsid w:val="00122171"/>
    <w:rsid w:val="00123831"/>
    <w:rsid w:val="00125EDB"/>
    <w:rsid w:val="001261E8"/>
    <w:rsid w:val="001277B4"/>
    <w:rsid w:val="00127ACC"/>
    <w:rsid w:val="00130B4E"/>
    <w:rsid w:val="00131D6D"/>
    <w:rsid w:val="00132700"/>
    <w:rsid w:val="00134051"/>
    <w:rsid w:val="0013455C"/>
    <w:rsid w:val="00140D3B"/>
    <w:rsid w:val="00141128"/>
    <w:rsid w:val="0014138C"/>
    <w:rsid w:val="0014313D"/>
    <w:rsid w:val="001431D6"/>
    <w:rsid w:val="00144A75"/>
    <w:rsid w:val="00144D6C"/>
    <w:rsid w:val="00144F7B"/>
    <w:rsid w:val="00146192"/>
    <w:rsid w:val="0014753E"/>
    <w:rsid w:val="00147743"/>
    <w:rsid w:val="0015145A"/>
    <w:rsid w:val="00151839"/>
    <w:rsid w:val="00151C12"/>
    <w:rsid w:val="00151F26"/>
    <w:rsid w:val="0015372C"/>
    <w:rsid w:val="00153856"/>
    <w:rsid w:val="00153F72"/>
    <w:rsid w:val="00154E95"/>
    <w:rsid w:val="0015597E"/>
    <w:rsid w:val="001569D3"/>
    <w:rsid w:val="00156BF6"/>
    <w:rsid w:val="00156E6A"/>
    <w:rsid w:val="00157273"/>
    <w:rsid w:val="00157459"/>
    <w:rsid w:val="00160624"/>
    <w:rsid w:val="00161D96"/>
    <w:rsid w:val="00163834"/>
    <w:rsid w:val="001650A9"/>
    <w:rsid w:val="00170371"/>
    <w:rsid w:val="001709D4"/>
    <w:rsid w:val="00171200"/>
    <w:rsid w:val="00172FE6"/>
    <w:rsid w:val="0017416A"/>
    <w:rsid w:val="0017471C"/>
    <w:rsid w:val="001750DB"/>
    <w:rsid w:val="001758FF"/>
    <w:rsid w:val="00177B20"/>
    <w:rsid w:val="00180C46"/>
    <w:rsid w:val="001819B8"/>
    <w:rsid w:val="00181B63"/>
    <w:rsid w:val="00182674"/>
    <w:rsid w:val="0018281C"/>
    <w:rsid w:val="00184465"/>
    <w:rsid w:val="001853FB"/>
    <w:rsid w:val="001855E8"/>
    <w:rsid w:val="00186A30"/>
    <w:rsid w:val="001873B9"/>
    <w:rsid w:val="00187B53"/>
    <w:rsid w:val="00190D15"/>
    <w:rsid w:val="00193034"/>
    <w:rsid w:val="001931EE"/>
    <w:rsid w:val="001957CC"/>
    <w:rsid w:val="00195E79"/>
    <w:rsid w:val="00196CB7"/>
    <w:rsid w:val="00197818"/>
    <w:rsid w:val="00197F50"/>
    <w:rsid w:val="001A03F4"/>
    <w:rsid w:val="001A1572"/>
    <w:rsid w:val="001A18BA"/>
    <w:rsid w:val="001A27B7"/>
    <w:rsid w:val="001A27D3"/>
    <w:rsid w:val="001A2ED4"/>
    <w:rsid w:val="001A44F5"/>
    <w:rsid w:val="001A4A53"/>
    <w:rsid w:val="001A5EC4"/>
    <w:rsid w:val="001A602F"/>
    <w:rsid w:val="001A65A0"/>
    <w:rsid w:val="001A7196"/>
    <w:rsid w:val="001A77A3"/>
    <w:rsid w:val="001A7F41"/>
    <w:rsid w:val="001B4DBA"/>
    <w:rsid w:val="001B753F"/>
    <w:rsid w:val="001C2D4C"/>
    <w:rsid w:val="001C5008"/>
    <w:rsid w:val="001C5305"/>
    <w:rsid w:val="001C7657"/>
    <w:rsid w:val="001D0EC4"/>
    <w:rsid w:val="001D1228"/>
    <w:rsid w:val="001D147A"/>
    <w:rsid w:val="001D3048"/>
    <w:rsid w:val="001D68D7"/>
    <w:rsid w:val="001E067E"/>
    <w:rsid w:val="001E2BB9"/>
    <w:rsid w:val="001E4935"/>
    <w:rsid w:val="001E49E2"/>
    <w:rsid w:val="001E5EF4"/>
    <w:rsid w:val="001E68BC"/>
    <w:rsid w:val="001E70FB"/>
    <w:rsid w:val="001F16DB"/>
    <w:rsid w:val="001F1A9A"/>
    <w:rsid w:val="001F2654"/>
    <w:rsid w:val="001F2CD4"/>
    <w:rsid w:val="001F36FB"/>
    <w:rsid w:val="001F55BA"/>
    <w:rsid w:val="001F6678"/>
    <w:rsid w:val="001F72C0"/>
    <w:rsid w:val="001F7DF9"/>
    <w:rsid w:val="002015D8"/>
    <w:rsid w:val="00202704"/>
    <w:rsid w:val="002036FC"/>
    <w:rsid w:val="00203747"/>
    <w:rsid w:val="002051C2"/>
    <w:rsid w:val="0020642F"/>
    <w:rsid w:val="00206C8F"/>
    <w:rsid w:val="0021040F"/>
    <w:rsid w:val="00210A86"/>
    <w:rsid w:val="002111BA"/>
    <w:rsid w:val="00211DB1"/>
    <w:rsid w:val="002122A8"/>
    <w:rsid w:val="00212CF4"/>
    <w:rsid w:val="002149B4"/>
    <w:rsid w:val="00215969"/>
    <w:rsid w:val="00216920"/>
    <w:rsid w:val="00216EEF"/>
    <w:rsid w:val="00217DB8"/>
    <w:rsid w:val="002200F7"/>
    <w:rsid w:val="00220234"/>
    <w:rsid w:val="00221E45"/>
    <w:rsid w:val="002232F6"/>
    <w:rsid w:val="002238C3"/>
    <w:rsid w:val="00224C0D"/>
    <w:rsid w:val="00224FDD"/>
    <w:rsid w:val="00225107"/>
    <w:rsid w:val="002251F4"/>
    <w:rsid w:val="00227334"/>
    <w:rsid w:val="00230B1E"/>
    <w:rsid w:val="00231B69"/>
    <w:rsid w:val="0023336D"/>
    <w:rsid w:val="0023469A"/>
    <w:rsid w:val="002358A5"/>
    <w:rsid w:val="0023686C"/>
    <w:rsid w:val="00240938"/>
    <w:rsid w:val="0024113B"/>
    <w:rsid w:val="002469D7"/>
    <w:rsid w:val="002506BF"/>
    <w:rsid w:val="0025098D"/>
    <w:rsid w:val="0025258B"/>
    <w:rsid w:val="00252E1E"/>
    <w:rsid w:val="002540BC"/>
    <w:rsid w:val="002556A4"/>
    <w:rsid w:val="00256A58"/>
    <w:rsid w:val="002578CD"/>
    <w:rsid w:val="002605AA"/>
    <w:rsid w:val="002614EA"/>
    <w:rsid w:val="002620D9"/>
    <w:rsid w:val="00263D83"/>
    <w:rsid w:val="00267543"/>
    <w:rsid w:val="00267F9A"/>
    <w:rsid w:val="00271A9B"/>
    <w:rsid w:val="00272BE0"/>
    <w:rsid w:val="00273067"/>
    <w:rsid w:val="002737ED"/>
    <w:rsid w:val="002762CE"/>
    <w:rsid w:val="00280699"/>
    <w:rsid w:val="0028091E"/>
    <w:rsid w:val="00280E6E"/>
    <w:rsid w:val="00281174"/>
    <w:rsid w:val="00281967"/>
    <w:rsid w:val="00282F34"/>
    <w:rsid w:val="002850B0"/>
    <w:rsid w:val="00285C4A"/>
    <w:rsid w:val="00286042"/>
    <w:rsid w:val="002862BD"/>
    <w:rsid w:val="002938BE"/>
    <w:rsid w:val="00294551"/>
    <w:rsid w:val="002953F2"/>
    <w:rsid w:val="002964A2"/>
    <w:rsid w:val="0029739B"/>
    <w:rsid w:val="00297629"/>
    <w:rsid w:val="002A11A8"/>
    <w:rsid w:val="002A1246"/>
    <w:rsid w:val="002A1866"/>
    <w:rsid w:val="002A1913"/>
    <w:rsid w:val="002A3DEC"/>
    <w:rsid w:val="002A48BF"/>
    <w:rsid w:val="002A6130"/>
    <w:rsid w:val="002A619D"/>
    <w:rsid w:val="002A64BF"/>
    <w:rsid w:val="002B02AF"/>
    <w:rsid w:val="002B06CB"/>
    <w:rsid w:val="002B08FF"/>
    <w:rsid w:val="002B0924"/>
    <w:rsid w:val="002B1470"/>
    <w:rsid w:val="002B1B92"/>
    <w:rsid w:val="002B2026"/>
    <w:rsid w:val="002B250D"/>
    <w:rsid w:val="002B3D74"/>
    <w:rsid w:val="002B5238"/>
    <w:rsid w:val="002B7ADB"/>
    <w:rsid w:val="002C15CD"/>
    <w:rsid w:val="002C19D2"/>
    <w:rsid w:val="002C3F5F"/>
    <w:rsid w:val="002C6391"/>
    <w:rsid w:val="002C6413"/>
    <w:rsid w:val="002C7650"/>
    <w:rsid w:val="002C7FB0"/>
    <w:rsid w:val="002D059E"/>
    <w:rsid w:val="002D1ABD"/>
    <w:rsid w:val="002D1B24"/>
    <w:rsid w:val="002D2139"/>
    <w:rsid w:val="002D223A"/>
    <w:rsid w:val="002D3C6F"/>
    <w:rsid w:val="002D5651"/>
    <w:rsid w:val="002D59BB"/>
    <w:rsid w:val="002D787E"/>
    <w:rsid w:val="002E0304"/>
    <w:rsid w:val="002E0415"/>
    <w:rsid w:val="002E0EEB"/>
    <w:rsid w:val="002E1558"/>
    <w:rsid w:val="002E34EF"/>
    <w:rsid w:val="002E5C6D"/>
    <w:rsid w:val="002F0669"/>
    <w:rsid w:val="002F1683"/>
    <w:rsid w:val="002F226F"/>
    <w:rsid w:val="002F270F"/>
    <w:rsid w:val="002F3828"/>
    <w:rsid w:val="002F49BB"/>
    <w:rsid w:val="002F5220"/>
    <w:rsid w:val="002F5240"/>
    <w:rsid w:val="002F70A9"/>
    <w:rsid w:val="002F7621"/>
    <w:rsid w:val="002F7650"/>
    <w:rsid w:val="002F7C15"/>
    <w:rsid w:val="0030018C"/>
    <w:rsid w:val="003025ED"/>
    <w:rsid w:val="00303088"/>
    <w:rsid w:val="003039B9"/>
    <w:rsid w:val="003043C2"/>
    <w:rsid w:val="00304EB3"/>
    <w:rsid w:val="00304F35"/>
    <w:rsid w:val="0030524B"/>
    <w:rsid w:val="003052D7"/>
    <w:rsid w:val="003053D5"/>
    <w:rsid w:val="00305706"/>
    <w:rsid w:val="003058E8"/>
    <w:rsid w:val="0030681A"/>
    <w:rsid w:val="003105F4"/>
    <w:rsid w:val="00311A22"/>
    <w:rsid w:val="00311D7A"/>
    <w:rsid w:val="00312B1E"/>
    <w:rsid w:val="0031348C"/>
    <w:rsid w:val="0031480B"/>
    <w:rsid w:val="0031495F"/>
    <w:rsid w:val="00314B6D"/>
    <w:rsid w:val="003153E1"/>
    <w:rsid w:val="00315865"/>
    <w:rsid w:val="00315F63"/>
    <w:rsid w:val="00316503"/>
    <w:rsid w:val="00320509"/>
    <w:rsid w:val="00320582"/>
    <w:rsid w:val="003211D7"/>
    <w:rsid w:val="00321C0C"/>
    <w:rsid w:val="00321FD8"/>
    <w:rsid w:val="003223B2"/>
    <w:rsid w:val="0032241C"/>
    <w:rsid w:val="00322614"/>
    <w:rsid w:val="003227FC"/>
    <w:rsid w:val="00324EED"/>
    <w:rsid w:val="003264ED"/>
    <w:rsid w:val="003269F8"/>
    <w:rsid w:val="003278CB"/>
    <w:rsid w:val="003302B3"/>
    <w:rsid w:val="00331E22"/>
    <w:rsid w:val="003328F7"/>
    <w:rsid w:val="00333AF2"/>
    <w:rsid w:val="00333FAF"/>
    <w:rsid w:val="00335370"/>
    <w:rsid w:val="003369FE"/>
    <w:rsid w:val="00337F13"/>
    <w:rsid w:val="00340FFD"/>
    <w:rsid w:val="003412FB"/>
    <w:rsid w:val="00341AF1"/>
    <w:rsid w:val="00342629"/>
    <w:rsid w:val="00344B14"/>
    <w:rsid w:val="00344D0A"/>
    <w:rsid w:val="00345FE9"/>
    <w:rsid w:val="00346EC9"/>
    <w:rsid w:val="003472E7"/>
    <w:rsid w:val="0035064E"/>
    <w:rsid w:val="00350893"/>
    <w:rsid w:val="00350985"/>
    <w:rsid w:val="00350EC8"/>
    <w:rsid w:val="0035158B"/>
    <w:rsid w:val="00351D87"/>
    <w:rsid w:val="003529BE"/>
    <w:rsid w:val="0035437B"/>
    <w:rsid w:val="003578CB"/>
    <w:rsid w:val="00357ABE"/>
    <w:rsid w:val="00360630"/>
    <w:rsid w:val="003608E0"/>
    <w:rsid w:val="00362165"/>
    <w:rsid w:val="003627D5"/>
    <w:rsid w:val="00363883"/>
    <w:rsid w:val="00363982"/>
    <w:rsid w:val="00364C24"/>
    <w:rsid w:val="0036553E"/>
    <w:rsid w:val="003666B5"/>
    <w:rsid w:val="003668E0"/>
    <w:rsid w:val="003668F7"/>
    <w:rsid w:val="0037231F"/>
    <w:rsid w:val="00372658"/>
    <w:rsid w:val="00373386"/>
    <w:rsid w:val="00373E1D"/>
    <w:rsid w:val="003753A5"/>
    <w:rsid w:val="00377B0B"/>
    <w:rsid w:val="003801C5"/>
    <w:rsid w:val="00380EF8"/>
    <w:rsid w:val="00381041"/>
    <w:rsid w:val="003816EE"/>
    <w:rsid w:val="00381C57"/>
    <w:rsid w:val="003828B6"/>
    <w:rsid w:val="003828FE"/>
    <w:rsid w:val="00382DFC"/>
    <w:rsid w:val="0038354E"/>
    <w:rsid w:val="00383DD5"/>
    <w:rsid w:val="00384BF8"/>
    <w:rsid w:val="00385106"/>
    <w:rsid w:val="003858F7"/>
    <w:rsid w:val="00390EDB"/>
    <w:rsid w:val="0039135B"/>
    <w:rsid w:val="00391598"/>
    <w:rsid w:val="003975C1"/>
    <w:rsid w:val="003976D9"/>
    <w:rsid w:val="00397F29"/>
    <w:rsid w:val="003A0FA2"/>
    <w:rsid w:val="003A3829"/>
    <w:rsid w:val="003A3C93"/>
    <w:rsid w:val="003A441C"/>
    <w:rsid w:val="003A4C99"/>
    <w:rsid w:val="003A57C6"/>
    <w:rsid w:val="003A5914"/>
    <w:rsid w:val="003A60A9"/>
    <w:rsid w:val="003A7BE7"/>
    <w:rsid w:val="003A7E82"/>
    <w:rsid w:val="003B015A"/>
    <w:rsid w:val="003B03C2"/>
    <w:rsid w:val="003B11E9"/>
    <w:rsid w:val="003B1537"/>
    <w:rsid w:val="003B3D44"/>
    <w:rsid w:val="003B3FD0"/>
    <w:rsid w:val="003B536F"/>
    <w:rsid w:val="003B6A2C"/>
    <w:rsid w:val="003B76B2"/>
    <w:rsid w:val="003B782A"/>
    <w:rsid w:val="003C0837"/>
    <w:rsid w:val="003C0A47"/>
    <w:rsid w:val="003C0DDB"/>
    <w:rsid w:val="003C10A7"/>
    <w:rsid w:val="003C18F6"/>
    <w:rsid w:val="003C1DD6"/>
    <w:rsid w:val="003C1E3E"/>
    <w:rsid w:val="003C4D17"/>
    <w:rsid w:val="003C609F"/>
    <w:rsid w:val="003C673A"/>
    <w:rsid w:val="003C768B"/>
    <w:rsid w:val="003D150E"/>
    <w:rsid w:val="003D15F0"/>
    <w:rsid w:val="003D1C1E"/>
    <w:rsid w:val="003D2B29"/>
    <w:rsid w:val="003D361A"/>
    <w:rsid w:val="003D3CE4"/>
    <w:rsid w:val="003D4518"/>
    <w:rsid w:val="003D467F"/>
    <w:rsid w:val="003D5E28"/>
    <w:rsid w:val="003D614F"/>
    <w:rsid w:val="003D7A9D"/>
    <w:rsid w:val="003E0133"/>
    <w:rsid w:val="003E0F57"/>
    <w:rsid w:val="003E3993"/>
    <w:rsid w:val="003E57FC"/>
    <w:rsid w:val="003E6279"/>
    <w:rsid w:val="003E64DA"/>
    <w:rsid w:val="003E6AFD"/>
    <w:rsid w:val="003F0490"/>
    <w:rsid w:val="003F3E5E"/>
    <w:rsid w:val="003F44B6"/>
    <w:rsid w:val="003F5256"/>
    <w:rsid w:val="003F7EAA"/>
    <w:rsid w:val="003F7FFA"/>
    <w:rsid w:val="004001B8"/>
    <w:rsid w:val="004008B1"/>
    <w:rsid w:val="004014CA"/>
    <w:rsid w:val="00402216"/>
    <w:rsid w:val="00403665"/>
    <w:rsid w:val="00403ACE"/>
    <w:rsid w:val="00403DB1"/>
    <w:rsid w:val="00404A36"/>
    <w:rsid w:val="00406117"/>
    <w:rsid w:val="004068EA"/>
    <w:rsid w:val="00406F14"/>
    <w:rsid w:val="00407C12"/>
    <w:rsid w:val="00407C74"/>
    <w:rsid w:val="004101B5"/>
    <w:rsid w:val="0041024F"/>
    <w:rsid w:val="00410FBE"/>
    <w:rsid w:val="00412140"/>
    <w:rsid w:val="00412F5D"/>
    <w:rsid w:val="004135BD"/>
    <w:rsid w:val="00414DED"/>
    <w:rsid w:val="00415506"/>
    <w:rsid w:val="00415521"/>
    <w:rsid w:val="0041582D"/>
    <w:rsid w:val="004161FD"/>
    <w:rsid w:val="004168E1"/>
    <w:rsid w:val="00417C2D"/>
    <w:rsid w:val="00417F0A"/>
    <w:rsid w:val="00420465"/>
    <w:rsid w:val="00420F60"/>
    <w:rsid w:val="00421796"/>
    <w:rsid w:val="00422C79"/>
    <w:rsid w:val="0042323D"/>
    <w:rsid w:val="0042374A"/>
    <w:rsid w:val="00423CCE"/>
    <w:rsid w:val="004242B7"/>
    <w:rsid w:val="00425117"/>
    <w:rsid w:val="00426313"/>
    <w:rsid w:val="00427598"/>
    <w:rsid w:val="00427666"/>
    <w:rsid w:val="0042779E"/>
    <w:rsid w:val="00430992"/>
    <w:rsid w:val="0043199C"/>
    <w:rsid w:val="00434B23"/>
    <w:rsid w:val="00434B27"/>
    <w:rsid w:val="00434C5B"/>
    <w:rsid w:val="004352B6"/>
    <w:rsid w:val="00435AB5"/>
    <w:rsid w:val="0043688C"/>
    <w:rsid w:val="00437A71"/>
    <w:rsid w:val="00437FFE"/>
    <w:rsid w:val="004405DC"/>
    <w:rsid w:val="0044189D"/>
    <w:rsid w:val="00443943"/>
    <w:rsid w:val="00444131"/>
    <w:rsid w:val="0044418E"/>
    <w:rsid w:val="00444236"/>
    <w:rsid w:val="00446DCB"/>
    <w:rsid w:val="00447A9B"/>
    <w:rsid w:val="00447CA4"/>
    <w:rsid w:val="0045017D"/>
    <w:rsid w:val="00452472"/>
    <w:rsid w:val="00452CC2"/>
    <w:rsid w:val="00452FFD"/>
    <w:rsid w:val="004538E5"/>
    <w:rsid w:val="0045427E"/>
    <w:rsid w:val="00454AD7"/>
    <w:rsid w:val="00454BD1"/>
    <w:rsid w:val="00454FED"/>
    <w:rsid w:val="004558AE"/>
    <w:rsid w:val="00456CD0"/>
    <w:rsid w:val="00460077"/>
    <w:rsid w:val="00462A54"/>
    <w:rsid w:val="00464EF7"/>
    <w:rsid w:val="004651D9"/>
    <w:rsid w:val="004668A1"/>
    <w:rsid w:val="00466A53"/>
    <w:rsid w:val="004678D6"/>
    <w:rsid w:val="00470439"/>
    <w:rsid w:val="00471398"/>
    <w:rsid w:val="00473453"/>
    <w:rsid w:val="00473526"/>
    <w:rsid w:val="00475C39"/>
    <w:rsid w:val="004761EF"/>
    <w:rsid w:val="00476C87"/>
    <w:rsid w:val="00476E8C"/>
    <w:rsid w:val="00477DA9"/>
    <w:rsid w:val="0048034E"/>
    <w:rsid w:val="0048089C"/>
    <w:rsid w:val="00480D92"/>
    <w:rsid w:val="004820A0"/>
    <w:rsid w:val="00482C1B"/>
    <w:rsid w:val="0048313F"/>
    <w:rsid w:val="004847D5"/>
    <w:rsid w:val="00484A01"/>
    <w:rsid w:val="00484C11"/>
    <w:rsid w:val="004852B1"/>
    <w:rsid w:val="004862FD"/>
    <w:rsid w:val="0049061B"/>
    <w:rsid w:val="0049096C"/>
    <w:rsid w:val="00490F82"/>
    <w:rsid w:val="00492038"/>
    <w:rsid w:val="004931F2"/>
    <w:rsid w:val="00494005"/>
    <w:rsid w:val="0049453A"/>
    <w:rsid w:val="00495BC4"/>
    <w:rsid w:val="004A0DB0"/>
    <w:rsid w:val="004A1082"/>
    <w:rsid w:val="004A2324"/>
    <w:rsid w:val="004A23FB"/>
    <w:rsid w:val="004A2FD8"/>
    <w:rsid w:val="004A4AE9"/>
    <w:rsid w:val="004A595F"/>
    <w:rsid w:val="004A6493"/>
    <w:rsid w:val="004A6CD6"/>
    <w:rsid w:val="004A71C1"/>
    <w:rsid w:val="004A7A20"/>
    <w:rsid w:val="004A7E82"/>
    <w:rsid w:val="004A7E83"/>
    <w:rsid w:val="004B0C7F"/>
    <w:rsid w:val="004B0CDD"/>
    <w:rsid w:val="004B0E28"/>
    <w:rsid w:val="004B1A4F"/>
    <w:rsid w:val="004B2181"/>
    <w:rsid w:val="004B2E02"/>
    <w:rsid w:val="004B3DD1"/>
    <w:rsid w:val="004B44C7"/>
    <w:rsid w:val="004B5787"/>
    <w:rsid w:val="004B7BA4"/>
    <w:rsid w:val="004B7FB4"/>
    <w:rsid w:val="004C077F"/>
    <w:rsid w:val="004C0C35"/>
    <w:rsid w:val="004C2F28"/>
    <w:rsid w:val="004C3155"/>
    <w:rsid w:val="004C36EF"/>
    <w:rsid w:val="004C42D2"/>
    <w:rsid w:val="004C5717"/>
    <w:rsid w:val="004C6C56"/>
    <w:rsid w:val="004C7B2C"/>
    <w:rsid w:val="004C7D96"/>
    <w:rsid w:val="004D092B"/>
    <w:rsid w:val="004D129A"/>
    <w:rsid w:val="004D250C"/>
    <w:rsid w:val="004D2D23"/>
    <w:rsid w:val="004D31A2"/>
    <w:rsid w:val="004D3307"/>
    <w:rsid w:val="004D3653"/>
    <w:rsid w:val="004D389F"/>
    <w:rsid w:val="004D45B9"/>
    <w:rsid w:val="004D4AAC"/>
    <w:rsid w:val="004D53BF"/>
    <w:rsid w:val="004D7042"/>
    <w:rsid w:val="004E168C"/>
    <w:rsid w:val="004E212F"/>
    <w:rsid w:val="004E69FD"/>
    <w:rsid w:val="004E6A17"/>
    <w:rsid w:val="004E6CC6"/>
    <w:rsid w:val="004E7F1D"/>
    <w:rsid w:val="004F007A"/>
    <w:rsid w:val="004F0DDD"/>
    <w:rsid w:val="004F2501"/>
    <w:rsid w:val="004F354A"/>
    <w:rsid w:val="004F4664"/>
    <w:rsid w:val="004F4F78"/>
    <w:rsid w:val="00500471"/>
    <w:rsid w:val="00500949"/>
    <w:rsid w:val="005026CE"/>
    <w:rsid w:val="005039CA"/>
    <w:rsid w:val="00503C5C"/>
    <w:rsid w:val="00504417"/>
    <w:rsid w:val="0050664B"/>
    <w:rsid w:val="00506A2F"/>
    <w:rsid w:val="00506E5F"/>
    <w:rsid w:val="005074DA"/>
    <w:rsid w:val="00507D94"/>
    <w:rsid w:val="0051294D"/>
    <w:rsid w:val="00513E24"/>
    <w:rsid w:val="005148E9"/>
    <w:rsid w:val="00515988"/>
    <w:rsid w:val="0051791D"/>
    <w:rsid w:val="00521501"/>
    <w:rsid w:val="00521DE8"/>
    <w:rsid w:val="005225E0"/>
    <w:rsid w:val="00522896"/>
    <w:rsid w:val="005257CD"/>
    <w:rsid w:val="005272CF"/>
    <w:rsid w:val="005277ED"/>
    <w:rsid w:val="00527ADC"/>
    <w:rsid w:val="0053039E"/>
    <w:rsid w:val="0053152C"/>
    <w:rsid w:val="00531CEE"/>
    <w:rsid w:val="00531DF6"/>
    <w:rsid w:val="005347A5"/>
    <w:rsid w:val="00535511"/>
    <w:rsid w:val="00535E67"/>
    <w:rsid w:val="005370A5"/>
    <w:rsid w:val="00537CCF"/>
    <w:rsid w:val="005424CE"/>
    <w:rsid w:val="00543308"/>
    <w:rsid w:val="00543490"/>
    <w:rsid w:val="0054381E"/>
    <w:rsid w:val="00544975"/>
    <w:rsid w:val="00544A99"/>
    <w:rsid w:val="0054500E"/>
    <w:rsid w:val="00546883"/>
    <w:rsid w:val="00547468"/>
    <w:rsid w:val="005474C2"/>
    <w:rsid w:val="00550510"/>
    <w:rsid w:val="00550537"/>
    <w:rsid w:val="00550E5D"/>
    <w:rsid w:val="005553A8"/>
    <w:rsid w:val="00555FF5"/>
    <w:rsid w:val="005606EA"/>
    <w:rsid w:val="00562C88"/>
    <w:rsid w:val="00564E27"/>
    <w:rsid w:val="0056639D"/>
    <w:rsid w:val="005667EF"/>
    <w:rsid w:val="005671B6"/>
    <w:rsid w:val="005706C0"/>
    <w:rsid w:val="00570BF6"/>
    <w:rsid w:val="00572278"/>
    <w:rsid w:val="005724A8"/>
    <w:rsid w:val="00572FE0"/>
    <w:rsid w:val="00573430"/>
    <w:rsid w:val="00575385"/>
    <w:rsid w:val="00575955"/>
    <w:rsid w:val="00575BB4"/>
    <w:rsid w:val="00576CC6"/>
    <w:rsid w:val="00581E85"/>
    <w:rsid w:val="005821B5"/>
    <w:rsid w:val="00582D18"/>
    <w:rsid w:val="005854B0"/>
    <w:rsid w:val="00585DFA"/>
    <w:rsid w:val="0058734A"/>
    <w:rsid w:val="005873DB"/>
    <w:rsid w:val="00590EB3"/>
    <w:rsid w:val="0059140B"/>
    <w:rsid w:val="005919CC"/>
    <w:rsid w:val="00591BD3"/>
    <w:rsid w:val="00591BF3"/>
    <w:rsid w:val="00592876"/>
    <w:rsid w:val="00593110"/>
    <w:rsid w:val="00594E03"/>
    <w:rsid w:val="00595C69"/>
    <w:rsid w:val="00595D2E"/>
    <w:rsid w:val="00596F45"/>
    <w:rsid w:val="00597CA2"/>
    <w:rsid w:val="005A01CD"/>
    <w:rsid w:val="005A0294"/>
    <w:rsid w:val="005A0537"/>
    <w:rsid w:val="005A23D1"/>
    <w:rsid w:val="005A3B63"/>
    <w:rsid w:val="005A4EB8"/>
    <w:rsid w:val="005A58E1"/>
    <w:rsid w:val="005A5C30"/>
    <w:rsid w:val="005A5D23"/>
    <w:rsid w:val="005A5F1E"/>
    <w:rsid w:val="005A7563"/>
    <w:rsid w:val="005B0974"/>
    <w:rsid w:val="005B0ABF"/>
    <w:rsid w:val="005B1063"/>
    <w:rsid w:val="005B11A7"/>
    <w:rsid w:val="005B1493"/>
    <w:rsid w:val="005B23D6"/>
    <w:rsid w:val="005B51DE"/>
    <w:rsid w:val="005B5677"/>
    <w:rsid w:val="005B6E75"/>
    <w:rsid w:val="005B6F55"/>
    <w:rsid w:val="005B7202"/>
    <w:rsid w:val="005C0973"/>
    <w:rsid w:val="005C1FF6"/>
    <w:rsid w:val="005C2B2F"/>
    <w:rsid w:val="005C4B38"/>
    <w:rsid w:val="005C4CE0"/>
    <w:rsid w:val="005C58DD"/>
    <w:rsid w:val="005C62F8"/>
    <w:rsid w:val="005C733C"/>
    <w:rsid w:val="005C7E34"/>
    <w:rsid w:val="005D0160"/>
    <w:rsid w:val="005D04A4"/>
    <w:rsid w:val="005D0C9C"/>
    <w:rsid w:val="005D1927"/>
    <w:rsid w:val="005D2FE6"/>
    <w:rsid w:val="005D5594"/>
    <w:rsid w:val="005D5ABE"/>
    <w:rsid w:val="005D5D9B"/>
    <w:rsid w:val="005D61F1"/>
    <w:rsid w:val="005E01A4"/>
    <w:rsid w:val="005E2917"/>
    <w:rsid w:val="005E35B7"/>
    <w:rsid w:val="005E49F6"/>
    <w:rsid w:val="005E4AAC"/>
    <w:rsid w:val="005E56C6"/>
    <w:rsid w:val="005E5789"/>
    <w:rsid w:val="005E66DC"/>
    <w:rsid w:val="005E73D1"/>
    <w:rsid w:val="005E74EC"/>
    <w:rsid w:val="005E7BC1"/>
    <w:rsid w:val="005F158E"/>
    <w:rsid w:val="005F2A9E"/>
    <w:rsid w:val="005F4842"/>
    <w:rsid w:val="005F5099"/>
    <w:rsid w:val="005F563A"/>
    <w:rsid w:val="005F5919"/>
    <w:rsid w:val="005F59BB"/>
    <w:rsid w:val="006007B0"/>
    <w:rsid w:val="00601EBF"/>
    <w:rsid w:val="00602072"/>
    <w:rsid w:val="006036CA"/>
    <w:rsid w:val="00606C5B"/>
    <w:rsid w:val="00607362"/>
    <w:rsid w:val="0061025C"/>
    <w:rsid w:val="00610281"/>
    <w:rsid w:val="00612383"/>
    <w:rsid w:val="006136AC"/>
    <w:rsid w:val="00613C5F"/>
    <w:rsid w:val="00613EF1"/>
    <w:rsid w:val="006142F4"/>
    <w:rsid w:val="00615D2A"/>
    <w:rsid w:val="00616D6E"/>
    <w:rsid w:val="006206FE"/>
    <w:rsid w:val="006209EB"/>
    <w:rsid w:val="00620A81"/>
    <w:rsid w:val="00623377"/>
    <w:rsid w:val="00624622"/>
    <w:rsid w:val="00624738"/>
    <w:rsid w:val="006307C4"/>
    <w:rsid w:val="006309A3"/>
    <w:rsid w:val="00631FA7"/>
    <w:rsid w:val="0063260A"/>
    <w:rsid w:val="00632C38"/>
    <w:rsid w:val="00632F25"/>
    <w:rsid w:val="00633738"/>
    <w:rsid w:val="00633D42"/>
    <w:rsid w:val="00633DE2"/>
    <w:rsid w:val="006344A5"/>
    <w:rsid w:val="006364BE"/>
    <w:rsid w:val="00637D2A"/>
    <w:rsid w:val="006404CE"/>
    <w:rsid w:val="006419EF"/>
    <w:rsid w:val="00642810"/>
    <w:rsid w:val="00643D7E"/>
    <w:rsid w:val="00644574"/>
    <w:rsid w:val="00644769"/>
    <w:rsid w:val="00645179"/>
    <w:rsid w:val="00647C05"/>
    <w:rsid w:val="00651702"/>
    <w:rsid w:val="006526CF"/>
    <w:rsid w:val="00652A1D"/>
    <w:rsid w:val="00653D99"/>
    <w:rsid w:val="00654311"/>
    <w:rsid w:val="00657C59"/>
    <w:rsid w:val="00657FC6"/>
    <w:rsid w:val="00660896"/>
    <w:rsid w:val="00660DE2"/>
    <w:rsid w:val="00662F0B"/>
    <w:rsid w:val="006651CB"/>
    <w:rsid w:val="0066589D"/>
    <w:rsid w:val="00666760"/>
    <w:rsid w:val="0066731B"/>
    <w:rsid w:val="006674C2"/>
    <w:rsid w:val="00670489"/>
    <w:rsid w:val="00671B80"/>
    <w:rsid w:val="006723D7"/>
    <w:rsid w:val="006729E9"/>
    <w:rsid w:val="00672BF4"/>
    <w:rsid w:val="00672EB3"/>
    <w:rsid w:val="006730FC"/>
    <w:rsid w:val="00673DF4"/>
    <w:rsid w:val="0067459A"/>
    <w:rsid w:val="00674A4A"/>
    <w:rsid w:val="00674ABC"/>
    <w:rsid w:val="00675E2A"/>
    <w:rsid w:val="00676B60"/>
    <w:rsid w:val="00677944"/>
    <w:rsid w:val="00684286"/>
    <w:rsid w:val="0068436C"/>
    <w:rsid w:val="00685506"/>
    <w:rsid w:val="00687A0D"/>
    <w:rsid w:val="006905D6"/>
    <w:rsid w:val="00690BF9"/>
    <w:rsid w:val="00691252"/>
    <w:rsid w:val="00691344"/>
    <w:rsid w:val="0069165B"/>
    <w:rsid w:val="0069249E"/>
    <w:rsid w:val="00694867"/>
    <w:rsid w:val="00694B6B"/>
    <w:rsid w:val="006957DF"/>
    <w:rsid w:val="0069600A"/>
    <w:rsid w:val="00696326"/>
    <w:rsid w:val="00696997"/>
    <w:rsid w:val="006979B8"/>
    <w:rsid w:val="00697D37"/>
    <w:rsid w:val="00697DB7"/>
    <w:rsid w:val="006A0CB0"/>
    <w:rsid w:val="006A235F"/>
    <w:rsid w:val="006A346C"/>
    <w:rsid w:val="006A422D"/>
    <w:rsid w:val="006A527C"/>
    <w:rsid w:val="006A6550"/>
    <w:rsid w:val="006A730E"/>
    <w:rsid w:val="006A7981"/>
    <w:rsid w:val="006B1A8C"/>
    <w:rsid w:val="006B1EEE"/>
    <w:rsid w:val="006B2E44"/>
    <w:rsid w:val="006B30C1"/>
    <w:rsid w:val="006B4CB0"/>
    <w:rsid w:val="006B557E"/>
    <w:rsid w:val="006B5F8C"/>
    <w:rsid w:val="006B6DBA"/>
    <w:rsid w:val="006C0249"/>
    <w:rsid w:val="006C1116"/>
    <w:rsid w:val="006C1434"/>
    <w:rsid w:val="006C32EC"/>
    <w:rsid w:val="006C3355"/>
    <w:rsid w:val="006C5D9A"/>
    <w:rsid w:val="006C7BD5"/>
    <w:rsid w:val="006D4107"/>
    <w:rsid w:val="006D60BC"/>
    <w:rsid w:val="006D6998"/>
    <w:rsid w:val="006E09A2"/>
    <w:rsid w:val="006E129E"/>
    <w:rsid w:val="006E4694"/>
    <w:rsid w:val="006E4F2D"/>
    <w:rsid w:val="006E59AA"/>
    <w:rsid w:val="006E5BFB"/>
    <w:rsid w:val="006E64E6"/>
    <w:rsid w:val="006E6EAF"/>
    <w:rsid w:val="006E77A8"/>
    <w:rsid w:val="006E7A9D"/>
    <w:rsid w:val="006E7B69"/>
    <w:rsid w:val="006F28BE"/>
    <w:rsid w:val="006F3A39"/>
    <w:rsid w:val="006F3AAB"/>
    <w:rsid w:val="006F3C04"/>
    <w:rsid w:val="006F3CB9"/>
    <w:rsid w:val="006F6570"/>
    <w:rsid w:val="006F6841"/>
    <w:rsid w:val="006F6C15"/>
    <w:rsid w:val="006F6EA3"/>
    <w:rsid w:val="006F7DE1"/>
    <w:rsid w:val="00700168"/>
    <w:rsid w:val="0070032E"/>
    <w:rsid w:val="00700854"/>
    <w:rsid w:val="00702A5D"/>
    <w:rsid w:val="00702E2F"/>
    <w:rsid w:val="00703D35"/>
    <w:rsid w:val="00704C47"/>
    <w:rsid w:val="00707531"/>
    <w:rsid w:val="0070770E"/>
    <w:rsid w:val="00707BFA"/>
    <w:rsid w:val="00710A6D"/>
    <w:rsid w:val="00715961"/>
    <w:rsid w:val="007210D0"/>
    <w:rsid w:val="0072232B"/>
    <w:rsid w:val="007234AD"/>
    <w:rsid w:val="0072386C"/>
    <w:rsid w:val="00726BE7"/>
    <w:rsid w:val="00726CD1"/>
    <w:rsid w:val="00730265"/>
    <w:rsid w:val="00730365"/>
    <w:rsid w:val="00730E18"/>
    <w:rsid w:val="00731D77"/>
    <w:rsid w:val="00732E80"/>
    <w:rsid w:val="00733B53"/>
    <w:rsid w:val="00733C63"/>
    <w:rsid w:val="0073512A"/>
    <w:rsid w:val="00737A6C"/>
    <w:rsid w:val="0074096D"/>
    <w:rsid w:val="007410E7"/>
    <w:rsid w:val="0074344A"/>
    <w:rsid w:val="00744FEF"/>
    <w:rsid w:val="00745386"/>
    <w:rsid w:val="00745971"/>
    <w:rsid w:val="0074605A"/>
    <w:rsid w:val="00746248"/>
    <w:rsid w:val="00746AF9"/>
    <w:rsid w:val="00750601"/>
    <w:rsid w:val="007537AB"/>
    <w:rsid w:val="00754A74"/>
    <w:rsid w:val="007557BC"/>
    <w:rsid w:val="00757092"/>
    <w:rsid w:val="00757B46"/>
    <w:rsid w:val="0076225C"/>
    <w:rsid w:val="00764A21"/>
    <w:rsid w:val="0076558A"/>
    <w:rsid w:val="00765A2C"/>
    <w:rsid w:val="00766D67"/>
    <w:rsid w:val="00767304"/>
    <w:rsid w:val="0077047E"/>
    <w:rsid w:val="007704DB"/>
    <w:rsid w:val="0077077E"/>
    <w:rsid w:val="00774C7B"/>
    <w:rsid w:val="00774D56"/>
    <w:rsid w:val="00775D6E"/>
    <w:rsid w:val="00776737"/>
    <w:rsid w:val="00776EB4"/>
    <w:rsid w:val="00776F7F"/>
    <w:rsid w:val="00777166"/>
    <w:rsid w:val="00777337"/>
    <w:rsid w:val="00777946"/>
    <w:rsid w:val="007803C6"/>
    <w:rsid w:val="007808E2"/>
    <w:rsid w:val="00781FDC"/>
    <w:rsid w:val="00782624"/>
    <w:rsid w:val="0078295E"/>
    <w:rsid w:val="00782BCB"/>
    <w:rsid w:val="00783901"/>
    <w:rsid w:val="00784C11"/>
    <w:rsid w:val="007854A3"/>
    <w:rsid w:val="00785D98"/>
    <w:rsid w:val="00785F7C"/>
    <w:rsid w:val="007872CD"/>
    <w:rsid w:val="0079111E"/>
    <w:rsid w:val="00791946"/>
    <w:rsid w:val="0079374C"/>
    <w:rsid w:val="00793B0F"/>
    <w:rsid w:val="00795546"/>
    <w:rsid w:val="0079684D"/>
    <w:rsid w:val="0079750E"/>
    <w:rsid w:val="00797CD6"/>
    <w:rsid w:val="007A0862"/>
    <w:rsid w:val="007A2443"/>
    <w:rsid w:val="007A2A59"/>
    <w:rsid w:val="007A372F"/>
    <w:rsid w:val="007A3BD9"/>
    <w:rsid w:val="007A464B"/>
    <w:rsid w:val="007A586F"/>
    <w:rsid w:val="007A68CA"/>
    <w:rsid w:val="007A7B6D"/>
    <w:rsid w:val="007B08DE"/>
    <w:rsid w:val="007B1371"/>
    <w:rsid w:val="007B153C"/>
    <w:rsid w:val="007B3DD3"/>
    <w:rsid w:val="007B594B"/>
    <w:rsid w:val="007B5AA1"/>
    <w:rsid w:val="007B6F90"/>
    <w:rsid w:val="007B7502"/>
    <w:rsid w:val="007C0144"/>
    <w:rsid w:val="007C0F98"/>
    <w:rsid w:val="007C1417"/>
    <w:rsid w:val="007C19DD"/>
    <w:rsid w:val="007C2C83"/>
    <w:rsid w:val="007C3A9B"/>
    <w:rsid w:val="007C43CD"/>
    <w:rsid w:val="007C4ABC"/>
    <w:rsid w:val="007C59B6"/>
    <w:rsid w:val="007C5A03"/>
    <w:rsid w:val="007C5CF6"/>
    <w:rsid w:val="007C7013"/>
    <w:rsid w:val="007C718C"/>
    <w:rsid w:val="007D0993"/>
    <w:rsid w:val="007D412B"/>
    <w:rsid w:val="007D43F5"/>
    <w:rsid w:val="007D4B11"/>
    <w:rsid w:val="007D57B7"/>
    <w:rsid w:val="007D7414"/>
    <w:rsid w:val="007D7AF4"/>
    <w:rsid w:val="007E0A9F"/>
    <w:rsid w:val="007E0EB1"/>
    <w:rsid w:val="007E1749"/>
    <w:rsid w:val="007E2D27"/>
    <w:rsid w:val="007E61D7"/>
    <w:rsid w:val="007F08CD"/>
    <w:rsid w:val="007F187F"/>
    <w:rsid w:val="007F1C73"/>
    <w:rsid w:val="007F2C0E"/>
    <w:rsid w:val="007F3C4C"/>
    <w:rsid w:val="007F3D0C"/>
    <w:rsid w:val="007F3D63"/>
    <w:rsid w:val="007F4A63"/>
    <w:rsid w:val="007F4C70"/>
    <w:rsid w:val="007F6882"/>
    <w:rsid w:val="0080044D"/>
    <w:rsid w:val="00800476"/>
    <w:rsid w:val="008004E6"/>
    <w:rsid w:val="0080161C"/>
    <w:rsid w:val="00801945"/>
    <w:rsid w:val="008023B6"/>
    <w:rsid w:val="00802525"/>
    <w:rsid w:val="0080396B"/>
    <w:rsid w:val="00803970"/>
    <w:rsid w:val="0080706F"/>
    <w:rsid w:val="008162F7"/>
    <w:rsid w:val="00816519"/>
    <w:rsid w:val="008175F4"/>
    <w:rsid w:val="00817A50"/>
    <w:rsid w:val="00817F5B"/>
    <w:rsid w:val="00820E40"/>
    <w:rsid w:val="00820E45"/>
    <w:rsid w:val="0082179B"/>
    <w:rsid w:val="0082544D"/>
    <w:rsid w:val="00825636"/>
    <w:rsid w:val="008269A3"/>
    <w:rsid w:val="00826A33"/>
    <w:rsid w:val="00827621"/>
    <w:rsid w:val="00827B5E"/>
    <w:rsid w:val="008303C6"/>
    <w:rsid w:val="00832DB4"/>
    <w:rsid w:val="00833974"/>
    <w:rsid w:val="00836A01"/>
    <w:rsid w:val="00837D93"/>
    <w:rsid w:val="00840BC5"/>
    <w:rsid w:val="00841423"/>
    <w:rsid w:val="00842C6D"/>
    <w:rsid w:val="0084429F"/>
    <w:rsid w:val="00844E14"/>
    <w:rsid w:val="008464F3"/>
    <w:rsid w:val="00850009"/>
    <w:rsid w:val="00850965"/>
    <w:rsid w:val="008529B8"/>
    <w:rsid w:val="008529EE"/>
    <w:rsid w:val="008536F0"/>
    <w:rsid w:val="00853D34"/>
    <w:rsid w:val="0085426D"/>
    <w:rsid w:val="00855434"/>
    <w:rsid w:val="0085585C"/>
    <w:rsid w:val="00855CD8"/>
    <w:rsid w:val="00857025"/>
    <w:rsid w:val="00860981"/>
    <w:rsid w:val="008609D7"/>
    <w:rsid w:val="00861104"/>
    <w:rsid w:val="00861CBB"/>
    <w:rsid w:val="0086333F"/>
    <w:rsid w:val="00863889"/>
    <w:rsid w:val="00866B26"/>
    <w:rsid w:val="00866FE1"/>
    <w:rsid w:val="00867576"/>
    <w:rsid w:val="008709D0"/>
    <w:rsid w:val="0087164C"/>
    <w:rsid w:val="00872E03"/>
    <w:rsid w:val="0087361F"/>
    <w:rsid w:val="008736C2"/>
    <w:rsid w:val="00874065"/>
    <w:rsid w:val="00874612"/>
    <w:rsid w:val="0087675B"/>
    <w:rsid w:val="00876DFD"/>
    <w:rsid w:val="008779E2"/>
    <w:rsid w:val="00877CF6"/>
    <w:rsid w:val="00877D16"/>
    <w:rsid w:val="00877FD8"/>
    <w:rsid w:val="00880770"/>
    <w:rsid w:val="00881767"/>
    <w:rsid w:val="00882C10"/>
    <w:rsid w:val="00883D31"/>
    <w:rsid w:val="00883FC9"/>
    <w:rsid w:val="008856B6"/>
    <w:rsid w:val="008862BA"/>
    <w:rsid w:val="0089188C"/>
    <w:rsid w:val="00892DF8"/>
    <w:rsid w:val="00892FDD"/>
    <w:rsid w:val="008944D5"/>
    <w:rsid w:val="00894FF0"/>
    <w:rsid w:val="00895E7C"/>
    <w:rsid w:val="008961A6"/>
    <w:rsid w:val="00896376"/>
    <w:rsid w:val="00896BFF"/>
    <w:rsid w:val="008A03B4"/>
    <w:rsid w:val="008A06A8"/>
    <w:rsid w:val="008A132A"/>
    <w:rsid w:val="008A1EAD"/>
    <w:rsid w:val="008A21D2"/>
    <w:rsid w:val="008A25B3"/>
    <w:rsid w:val="008A328D"/>
    <w:rsid w:val="008A34F6"/>
    <w:rsid w:val="008A54B3"/>
    <w:rsid w:val="008A58E7"/>
    <w:rsid w:val="008A5AE3"/>
    <w:rsid w:val="008A727A"/>
    <w:rsid w:val="008A75CF"/>
    <w:rsid w:val="008B0291"/>
    <w:rsid w:val="008B0FFC"/>
    <w:rsid w:val="008B1BE6"/>
    <w:rsid w:val="008B1EE7"/>
    <w:rsid w:val="008B211B"/>
    <w:rsid w:val="008B4C52"/>
    <w:rsid w:val="008B4D64"/>
    <w:rsid w:val="008B5948"/>
    <w:rsid w:val="008B65C5"/>
    <w:rsid w:val="008B7BB3"/>
    <w:rsid w:val="008C134A"/>
    <w:rsid w:val="008D3151"/>
    <w:rsid w:val="008D521F"/>
    <w:rsid w:val="008D54F2"/>
    <w:rsid w:val="008D5E5A"/>
    <w:rsid w:val="008D7068"/>
    <w:rsid w:val="008D74F4"/>
    <w:rsid w:val="008E0D1C"/>
    <w:rsid w:val="008E32BC"/>
    <w:rsid w:val="008E5E2F"/>
    <w:rsid w:val="008E70D9"/>
    <w:rsid w:val="008E7332"/>
    <w:rsid w:val="008F390E"/>
    <w:rsid w:val="008F3C4C"/>
    <w:rsid w:val="008F3E39"/>
    <w:rsid w:val="008F403C"/>
    <w:rsid w:val="008F4C32"/>
    <w:rsid w:val="008F576C"/>
    <w:rsid w:val="008F660D"/>
    <w:rsid w:val="008F69B5"/>
    <w:rsid w:val="008F6EB1"/>
    <w:rsid w:val="008F7809"/>
    <w:rsid w:val="008F78FD"/>
    <w:rsid w:val="008F7B9D"/>
    <w:rsid w:val="00900102"/>
    <w:rsid w:val="0090048C"/>
    <w:rsid w:val="00902287"/>
    <w:rsid w:val="0090324B"/>
    <w:rsid w:val="0090366E"/>
    <w:rsid w:val="00903B11"/>
    <w:rsid w:val="0090463D"/>
    <w:rsid w:val="00904FC8"/>
    <w:rsid w:val="00905672"/>
    <w:rsid w:val="009069D9"/>
    <w:rsid w:val="00911C69"/>
    <w:rsid w:val="009134C3"/>
    <w:rsid w:val="009149F8"/>
    <w:rsid w:val="009151A6"/>
    <w:rsid w:val="00915617"/>
    <w:rsid w:val="009157A1"/>
    <w:rsid w:val="0091690E"/>
    <w:rsid w:val="00916F98"/>
    <w:rsid w:val="009174EA"/>
    <w:rsid w:val="009205E0"/>
    <w:rsid w:val="009213A0"/>
    <w:rsid w:val="00921822"/>
    <w:rsid w:val="009221E8"/>
    <w:rsid w:val="00922482"/>
    <w:rsid w:val="00924C61"/>
    <w:rsid w:val="00924E57"/>
    <w:rsid w:val="009250F8"/>
    <w:rsid w:val="00925AFC"/>
    <w:rsid w:val="00926066"/>
    <w:rsid w:val="009277EB"/>
    <w:rsid w:val="00930580"/>
    <w:rsid w:val="00931747"/>
    <w:rsid w:val="00931980"/>
    <w:rsid w:val="009319B0"/>
    <w:rsid w:val="00932696"/>
    <w:rsid w:val="00932AC7"/>
    <w:rsid w:val="009347F8"/>
    <w:rsid w:val="00934C26"/>
    <w:rsid w:val="00935379"/>
    <w:rsid w:val="00935BCF"/>
    <w:rsid w:val="00935ECF"/>
    <w:rsid w:val="00936315"/>
    <w:rsid w:val="00937D99"/>
    <w:rsid w:val="00937EDC"/>
    <w:rsid w:val="00940901"/>
    <w:rsid w:val="00941BC6"/>
    <w:rsid w:val="00941E10"/>
    <w:rsid w:val="00942446"/>
    <w:rsid w:val="00942BDD"/>
    <w:rsid w:val="0094531B"/>
    <w:rsid w:val="00945EF7"/>
    <w:rsid w:val="00946677"/>
    <w:rsid w:val="009466FC"/>
    <w:rsid w:val="00947D2D"/>
    <w:rsid w:val="009500B6"/>
    <w:rsid w:val="009509FE"/>
    <w:rsid w:val="00950CEE"/>
    <w:rsid w:val="00951822"/>
    <w:rsid w:val="00951F96"/>
    <w:rsid w:val="00951FAE"/>
    <w:rsid w:val="00952D36"/>
    <w:rsid w:val="00954959"/>
    <w:rsid w:val="00956C76"/>
    <w:rsid w:val="00956DC2"/>
    <w:rsid w:val="00960483"/>
    <w:rsid w:val="009609EE"/>
    <w:rsid w:val="00961493"/>
    <w:rsid w:val="009614A2"/>
    <w:rsid w:val="00961F7E"/>
    <w:rsid w:val="0096554A"/>
    <w:rsid w:val="0096652A"/>
    <w:rsid w:val="009669BB"/>
    <w:rsid w:val="0096725D"/>
    <w:rsid w:val="009672BB"/>
    <w:rsid w:val="009676E2"/>
    <w:rsid w:val="00970392"/>
    <w:rsid w:val="00971494"/>
    <w:rsid w:val="009759FB"/>
    <w:rsid w:val="00975C2F"/>
    <w:rsid w:val="00975D5F"/>
    <w:rsid w:val="0097688B"/>
    <w:rsid w:val="00977AD5"/>
    <w:rsid w:val="0098024D"/>
    <w:rsid w:val="0098350F"/>
    <w:rsid w:val="00983FC0"/>
    <w:rsid w:val="009851F8"/>
    <w:rsid w:val="0098563C"/>
    <w:rsid w:val="009869B8"/>
    <w:rsid w:val="00986ECC"/>
    <w:rsid w:val="009874B2"/>
    <w:rsid w:val="009908E9"/>
    <w:rsid w:val="00991A92"/>
    <w:rsid w:val="00991B38"/>
    <w:rsid w:val="00992E66"/>
    <w:rsid w:val="00994749"/>
    <w:rsid w:val="00997172"/>
    <w:rsid w:val="00997E13"/>
    <w:rsid w:val="00997FBD"/>
    <w:rsid w:val="009A06F8"/>
    <w:rsid w:val="009A0CC4"/>
    <w:rsid w:val="009A3BCF"/>
    <w:rsid w:val="009A4544"/>
    <w:rsid w:val="009A4575"/>
    <w:rsid w:val="009A4CA8"/>
    <w:rsid w:val="009A5118"/>
    <w:rsid w:val="009A5E0B"/>
    <w:rsid w:val="009A6FE5"/>
    <w:rsid w:val="009A72D5"/>
    <w:rsid w:val="009B0808"/>
    <w:rsid w:val="009B0CD6"/>
    <w:rsid w:val="009B13CE"/>
    <w:rsid w:val="009B17CC"/>
    <w:rsid w:val="009B2F9F"/>
    <w:rsid w:val="009B3E63"/>
    <w:rsid w:val="009B4CF9"/>
    <w:rsid w:val="009B76F4"/>
    <w:rsid w:val="009B784E"/>
    <w:rsid w:val="009C0036"/>
    <w:rsid w:val="009C0192"/>
    <w:rsid w:val="009C42A9"/>
    <w:rsid w:val="009C4B59"/>
    <w:rsid w:val="009C5A45"/>
    <w:rsid w:val="009C66D1"/>
    <w:rsid w:val="009C67BA"/>
    <w:rsid w:val="009C79B2"/>
    <w:rsid w:val="009D0FBC"/>
    <w:rsid w:val="009D1595"/>
    <w:rsid w:val="009D3E60"/>
    <w:rsid w:val="009D3F47"/>
    <w:rsid w:val="009D433F"/>
    <w:rsid w:val="009D43A6"/>
    <w:rsid w:val="009D4D3B"/>
    <w:rsid w:val="009D6D57"/>
    <w:rsid w:val="009D7AB8"/>
    <w:rsid w:val="009E0F68"/>
    <w:rsid w:val="009E139C"/>
    <w:rsid w:val="009E1944"/>
    <w:rsid w:val="009E1A44"/>
    <w:rsid w:val="009E350F"/>
    <w:rsid w:val="009E4856"/>
    <w:rsid w:val="009F1CE1"/>
    <w:rsid w:val="009F28D0"/>
    <w:rsid w:val="009F2E1F"/>
    <w:rsid w:val="009F33F1"/>
    <w:rsid w:val="009F38C0"/>
    <w:rsid w:val="009F49A5"/>
    <w:rsid w:val="009F782F"/>
    <w:rsid w:val="00A00071"/>
    <w:rsid w:val="00A00BCF"/>
    <w:rsid w:val="00A00BD2"/>
    <w:rsid w:val="00A01819"/>
    <w:rsid w:val="00A01ACD"/>
    <w:rsid w:val="00A028C8"/>
    <w:rsid w:val="00A04BBE"/>
    <w:rsid w:val="00A05EB4"/>
    <w:rsid w:val="00A06B8C"/>
    <w:rsid w:val="00A07170"/>
    <w:rsid w:val="00A10929"/>
    <w:rsid w:val="00A12588"/>
    <w:rsid w:val="00A12A54"/>
    <w:rsid w:val="00A13CA5"/>
    <w:rsid w:val="00A13DE7"/>
    <w:rsid w:val="00A14FE2"/>
    <w:rsid w:val="00A15C74"/>
    <w:rsid w:val="00A17232"/>
    <w:rsid w:val="00A20D8A"/>
    <w:rsid w:val="00A214AD"/>
    <w:rsid w:val="00A2198A"/>
    <w:rsid w:val="00A2269C"/>
    <w:rsid w:val="00A23603"/>
    <w:rsid w:val="00A25AB7"/>
    <w:rsid w:val="00A25AD3"/>
    <w:rsid w:val="00A25FC4"/>
    <w:rsid w:val="00A26A54"/>
    <w:rsid w:val="00A27024"/>
    <w:rsid w:val="00A27154"/>
    <w:rsid w:val="00A272E5"/>
    <w:rsid w:val="00A30194"/>
    <w:rsid w:val="00A31201"/>
    <w:rsid w:val="00A317E6"/>
    <w:rsid w:val="00A32045"/>
    <w:rsid w:val="00A34392"/>
    <w:rsid w:val="00A34D55"/>
    <w:rsid w:val="00A36EB0"/>
    <w:rsid w:val="00A36FE3"/>
    <w:rsid w:val="00A400E0"/>
    <w:rsid w:val="00A4033B"/>
    <w:rsid w:val="00A407C7"/>
    <w:rsid w:val="00A40A52"/>
    <w:rsid w:val="00A425A1"/>
    <w:rsid w:val="00A432BE"/>
    <w:rsid w:val="00A4383B"/>
    <w:rsid w:val="00A44269"/>
    <w:rsid w:val="00A45030"/>
    <w:rsid w:val="00A46FBD"/>
    <w:rsid w:val="00A47604"/>
    <w:rsid w:val="00A47925"/>
    <w:rsid w:val="00A47F5E"/>
    <w:rsid w:val="00A50735"/>
    <w:rsid w:val="00A51956"/>
    <w:rsid w:val="00A5330E"/>
    <w:rsid w:val="00A53389"/>
    <w:rsid w:val="00A53391"/>
    <w:rsid w:val="00A53593"/>
    <w:rsid w:val="00A53665"/>
    <w:rsid w:val="00A54E53"/>
    <w:rsid w:val="00A55410"/>
    <w:rsid w:val="00A564A7"/>
    <w:rsid w:val="00A5716F"/>
    <w:rsid w:val="00A60403"/>
    <w:rsid w:val="00A6099D"/>
    <w:rsid w:val="00A612F5"/>
    <w:rsid w:val="00A61355"/>
    <w:rsid w:val="00A619F3"/>
    <w:rsid w:val="00A62B30"/>
    <w:rsid w:val="00A62BBD"/>
    <w:rsid w:val="00A63A1A"/>
    <w:rsid w:val="00A645C5"/>
    <w:rsid w:val="00A64676"/>
    <w:rsid w:val="00A64BC0"/>
    <w:rsid w:val="00A65230"/>
    <w:rsid w:val="00A65565"/>
    <w:rsid w:val="00A65A06"/>
    <w:rsid w:val="00A664AE"/>
    <w:rsid w:val="00A67264"/>
    <w:rsid w:val="00A67EF9"/>
    <w:rsid w:val="00A70A7E"/>
    <w:rsid w:val="00A73733"/>
    <w:rsid w:val="00A73A0C"/>
    <w:rsid w:val="00A73D81"/>
    <w:rsid w:val="00A74190"/>
    <w:rsid w:val="00A74EF9"/>
    <w:rsid w:val="00A80E0C"/>
    <w:rsid w:val="00A81DC1"/>
    <w:rsid w:val="00A823A4"/>
    <w:rsid w:val="00A82D67"/>
    <w:rsid w:val="00A83DBC"/>
    <w:rsid w:val="00A8440C"/>
    <w:rsid w:val="00A84EA3"/>
    <w:rsid w:val="00A84EF8"/>
    <w:rsid w:val="00A85358"/>
    <w:rsid w:val="00A87020"/>
    <w:rsid w:val="00A87054"/>
    <w:rsid w:val="00A907E9"/>
    <w:rsid w:val="00A90CD7"/>
    <w:rsid w:val="00A915EC"/>
    <w:rsid w:val="00A96058"/>
    <w:rsid w:val="00A96FAA"/>
    <w:rsid w:val="00A975A3"/>
    <w:rsid w:val="00AA1C25"/>
    <w:rsid w:val="00AA29B6"/>
    <w:rsid w:val="00AA3820"/>
    <w:rsid w:val="00AA3E39"/>
    <w:rsid w:val="00AA4E0B"/>
    <w:rsid w:val="00AA53FB"/>
    <w:rsid w:val="00AA62BA"/>
    <w:rsid w:val="00AA67D9"/>
    <w:rsid w:val="00AB22E0"/>
    <w:rsid w:val="00AB2F57"/>
    <w:rsid w:val="00AB5438"/>
    <w:rsid w:val="00AB5CC0"/>
    <w:rsid w:val="00AB7DD8"/>
    <w:rsid w:val="00AC152C"/>
    <w:rsid w:val="00AC1C60"/>
    <w:rsid w:val="00AC2FF0"/>
    <w:rsid w:val="00AC3DB6"/>
    <w:rsid w:val="00AC52C5"/>
    <w:rsid w:val="00AC5BC9"/>
    <w:rsid w:val="00AC7356"/>
    <w:rsid w:val="00AC760C"/>
    <w:rsid w:val="00AC7BEB"/>
    <w:rsid w:val="00AD0C25"/>
    <w:rsid w:val="00AD0F7A"/>
    <w:rsid w:val="00AD1785"/>
    <w:rsid w:val="00AD2140"/>
    <w:rsid w:val="00AD2BB3"/>
    <w:rsid w:val="00AD3726"/>
    <w:rsid w:val="00AD3DA0"/>
    <w:rsid w:val="00AD4658"/>
    <w:rsid w:val="00AD5096"/>
    <w:rsid w:val="00AD50AF"/>
    <w:rsid w:val="00AD667A"/>
    <w:rsid w:val="00AD7728"/>
    <w:rsid w:val="00AD7FA3"/>
    <w:rsid w:val="00AE0739"/>
    <w:rsid w:val="00AE0EB0"/>
    <w:rsid w:val="00AE0FA9"/>
    <w:rsid w:val="00AE153E"/>
    <w:rsid w:val="00AE1B7D"/>
    <w:rsid w:val="00AE26E5"/>
    <w:rsid w:val="00AE40A7"/>
    <w:rsid w:val="00AE4208"/>
    <w:rsid w:val="00AE4E11"/>
    <w:rsid w:val="00AE5676"/>
    <w:rsid w:val="00AE5A6F"/>
    <w:rsid w:val="00AE5F92"/>
    <w:rsid w:val="00AE6317"/>
    <w:rsid w:val="00AE69F3"/>
    <w:rsid w:val="00AE706D"/>
    <w:rsid w:val="00AE7707"/>
    <w:rsid w:val="00AE7C3B"/>
    <w:rsid w:val="00AF1423"/>
    <w:rsid w:val="00AF144A"/>
    <w:rsid w:val="00AF1E8F"/>
    <w:rsid w:val="00AF2D54"/>
    <w:rsid w:val="00AF3548"/>
    <w:rsid w:val="00AF386B"/>
    <w:rsid w:val="00AF3CA3"/>
    <w:rsid w:val="00AF5125"/>
    <w:rsid w:val="00AF58F5"/>
    <w:rsid w:val="00AF7199"/>
    <w:rsid w:val="00AF7B38"/>
    <w:rsid w:val="00AF7BA9"/>
    <w:rsid w:val="00B00C09"/>
    <w:rsid w:val="00B0173C"/>
    <w:rsid w:val="00B03157"/>
    <w:rsid w:val="00B03D96"/>
    <w:rsid w:val="00B03FCD"/>
    <w:rsid w:val="00B05EE6"/>
    <w:rsid w:val="00B064E6"/>
    <w:rsid w:val="00B07E5F"/>
    <w:rsid w:val="00B12EFB"/>
    <w:rsid w:val="00B13131"/>
    <w:rsid w:val="00B14614"/>
    <w:rsid w:val="00B14796"/>
    <w:rsid w:val="00B14A72"/>
    <w:rsid w:val="00B16092"/>
    <w:rsid w:val="00B162A4"/>
    <w:rsid w:val="00B16B69"/>
    <w:rsid w:val="00B16B92"/>
    <w:rsid w:val="00B21E26"/>
    <w:rsid w:val="00B22507"/>
    <w:rsid w:val="00B22AE2"/>
    <w:rsid w:val="00B22C59"/>
    <w:rsid w:val="00B2407A"/>
    <w:rsid w:val="00B24180"/>
    <w:rsid w:val="00B24433"/>
    <w:rsid w:val="00B250A6"/>
    <w:rsid w:val="00B26AC0"/>
    <w:rsid w:val="00B26EC1"/>
    <w:rsid w:val="00B2745D"/>
    <w:rsid w:val="00B31F8B"/>
    <w:rsid w:val="00B329A1"/>
    <w:rsid w:val="00B33C42"/>
    <w:rsid w:val="00B3428D"/>
    <w:rsid w:val="00B34335"/>
    <w:rsid w:val="00B36A34"/>
    <w:rsid w:val="00B3721B"/>
    <w:rsid w:val="00B379A7"/>
    <w:rsid w:val="00B40CE8"/>
    <w:rsid w:val="00B4409E"/>
    <w:rsid w:val="00B450E2"/>
    <w:rsid w:val="00B45D4F"/>
    <w:rsid w:val="00B470C4"/>
    <w:rsid w:val="00B474AA"/>
    <w:rsid w:val="00B51051"/>
    <w:rsid w:val="00B51808"/>
    <w:rsid w:val="00B52A74"/>
    <w:rsid w:val="00B52DD8"/>
    <w:rsid w:val="00B53675"/>
    <w:rsid w:val="00B5410B"/>
    <w:rsid w:val="00B6076D"/>
    <w:rsid w:val="00B60946"/>
    <w:rsid w:val="00B60F18"/>
    <w:rsid w:val="00B610FA"/>
    <w:rsid w:val="00B61228"/>
    <w:rsid w:val="00B61FCD"/>
    <w:rsid w:val="00B62134"/>
    <w:rsid w:val="00B6292D"/>
    <w:rsid w:val="00B64225"/>
    <w:rsid w:val="00B66D9D"/>
    <w:rsid w:val="00B66DEF"/>
    <w:rsid w:val="00B6790E"/>
    <w:rsid w:val="00B67ED3"/>
    <w:rsid w:val="00B70CE1"/>
    <w:rsid w:val="00B70D40"/>
    <w:rsid w:val="00B7102E"/>
    <w:rsid w:val="00B71771"/>
    <w:rsid w:val="00B722E5"/>
    <w:rsid w:val="00B74287"/>
    <w:rsid w:val="00B751C3"/>
    <w:rsid w:val="00B758D7"/>
    <w:rsid w:val="00B75913"/>
    <w:rsid w:val="00B76D98"/>
    <w:rsid w:val="00B7798C"/>
    <w:rsid w:val="00B77C5C"/>
    <w:rsid w:val="00B8001D"/>
    <w:rsid w:val="00B805A0"/>
    <w:rsid w:val="00B80820"/>
    <w:rsid w:val="00B81A0C"/>
    <w:rsid w:val="00B81EBB"/>
    <w:rsid w:val="00B82789"/>
    <w:rsid w:val="00B82D69"/>
    <w:rsid w:val="00B838B5"/>
    <w:rsid w:val="00B841A1"/>
    <w:rsid w:val="00B8461A"/>
    <w:rsid w:val="00B85509"/>
    <w:rsid w:val="00B86C5E"/>
    <w:rsid w:val="00B86EA0"/>
    <w:rsid w:val="00B90B9B"/>
    <w:rsid w:val="00B91AC8"/>
    <w:rsid w:val="00B91B42"/>
    <w:rsid w:val="00B93C3F"/>
    <w:rsid w:val="00B940EA"/>
    <w:rsid w:val="00B96288"/>
    <w:rsid w:val="00B96C66"/>
    <w:rsid w:val="00B97432"/>
    <w:rsid w:val="00B97BC1"/>
    <w:rsid w:val="00B97F07"/>
    <w:rsid w:val="00B97F55"/>
    <w:rsid w:val="00BA0FB7"/>
    <w:rsid w:val="00BA1EF9"/>
    <w:rsid w:val="00BA46DC"/>
    <w:rsid w:val="00BA4A6D"/>
    <w:rsid w:val="00BA525A"/>
    <w:rsid w:val="00BA525D"/>
    <w:rsid w:val="00BA747D"/>
    <w:rsid w:val="00BB0A84"/>
    <w:rsid w:val="00BB0C35"/>
    <w:rsid w:val="00BB0D89"/>
    <w:rsid w:val="00BB21DB"/>
    <w:rsid w:val="00BB2696"/>
    <w:rsid w:val="00BB27E5"/>
    <w:rsid w:val="00BB356D"/>
    <w:rsid w:val="00BB5A40"/>
    <w:rsid w:val="00BB730B"/>
    <w:rsid w:val="00BC00D6"/>
    <w:rsid w:val="00BC06B9"/>
    <w:rsid w:val="00BC1931"/>
    <w:rsid w:val="00BC3009"/>
    <w:rsid w:val="00BC3D98"/>
    <w:rsid w:val="00BC5926"/>
    <w:rsid w:val="00BC594B"/>
    <w:rsid w:val="00BC6482"/>
    <w:rsid w:val="00BC7876"/>
    <w:rsid w:val="00BD0E6C"/>
    <w:rsid w:val="00BD1ABB"/>
    <w:rsid w:val="00BD3273"/>
    <w:rsid w:val="00BD5BFF"/>
    <w:rsid w:val="00BD77DD"/>
    <w:rsid w:val="00BE5BBB"/>
    <w:rsid w:val="00BE70CD"/>
    <w:rsid w:val="00BE7536"/>
    <w:rsid w:val="00BF019D"/>
    <w:rsid w:val="00BF0F38"/>
    <w:rsid w:val="00BF0FC2"/>
    <w:rsid w:val="00BF1037"/>
    <w:rsid w:val="00BF1F1C"/>
    <w:rsid w:val="00BF33F9"/>
    <w:rsid w:val="00BF4514"/>
    <w:rsid w:val="00BF4E66"/>
    <w:rsid w:val="00BF556A"/>
    <w:rsid w:val="00C04490"/>
    <w:rsid w:val="00C045F6"/>
    <w:rsid w:val="00C046DE"/>
    <w:rsid w:val="00C04766"/>
    <w:rsid w:val="00C0488D"/>
    <w:rsid w:val="00C04A79"/>
    <w:rsid w:val="00C06C9A"/>
    <w:rsid w:val="00C06DD1"/>
    <w:rsid w:val="00C10127"/>
    <w:rsid w:val="00C10A38"/>
    <w:rsid w:val="00C1127D"/>
    <w:rsid w:val="00C12998"/>
    <w:rsid w:val="00C12C3B"/>
    <w:rsid w:val="00C12E97"/>
    <w:rsid w:val="00C14DAC"/>
    <w:rsid w:val="00C14DB5"/>
    <w:rsid w:val="00C16692"/>
    <w:rsid w:val="00C17E00"/>
    <w:rsid w:val="00C20D52"/>
    <w:rsid w:val="00C2113B"/>
    <w:rsid w:val="00C216C8"/>
    <w:rsid w:val="00C23556"/>
    <w:rsid w:val="00C23E6F"/>
    <w:rsid w:val="00C249B8"/>
    <w:rsid w:val="00C264A4"/>
    <w:rsid w:val="00C27657"/>
    <w:rsid w:val="00C306A2"/>
    <w:rsid w:val="00C323DA"/>
    <w:rsid w:val="00C35F26"/>
    <w:rsid w:val="00C362A0"/>
    <w:rsid w:val="00C37429"/>
    <w:rsid w:val="00C3751A"/>
    <w:rsid w:val="00C42461"/>
    <w:rsid w:val="00C427AF"/>
    <w:rsid w:val="00C4389E"/>
    <w:rsid w:val="00C43E53"/>
    <w:rsid w:val="00C43F19"/>
    <w:rsid w:val="00C455E6"/>
    <w:rsid w:val="00C4769E"/>
    <w:rsid w:val="00C50331"/>
    <w:rsid w:val="00C503A4"/>
    <w:rsid w:val="00C5193D"/>
    <w:rsid w:val="00C5280B"/>
    <w:rsid w:val="00C52B5D"/>
    <w:rsid w:val="00C55384"/>
    <w:rsid w:val="00C554D9"/>
    <w:rsid w:val="00C55AA2"/>
    <w:rsid w:val="00C56119"/>
    <w:rsid w:val="00C566B9"/>
    <w:rsid w:val="00C56A1A"/>
    <w:rsid w:val="00C571E9"/>
    <w:rsid w:val="00C601E9"/>
    <w:rsid w:val="00C603CA"/>
    <w:rsid w:val="00C618BD"/>
    <w:rsid w:val="00C61953"/>
    <w:rsid w:val="00C6208C"/>
    <w:rsid w:val="00C62A3C"/>
    <w:rsid w:val="00C62B73"/>
    <w:rsid w:val="00C639A2"/>
    <w:rsid w:val="00C639CD"/>
    <w:rsid w:val="00C642FD"/>
    <w:rsid w:val="00C64AC6"/>
    <w:rsid w:val="00C64B93"/>
    <w:rsid w:val="00C65A33"/>
    <w:rsid w:val="00C675FE"/>
    <w:rsid w:val="00C70956"/>
    <w:rsid w:val="00C71BCE"/>
    <w:rsid w:val="00C7475B"/>
    <w:rsid w:val="00C7505C"/>
    <w:rsid w:val="00C7771F"/>
    <w:rsid w:val="00C8159A"/>
    <w:rsid w:val="00C8272D"/>
    <w:rsid w:val="00C83651"/>
    <w:rsid w:val="00C83A88"/>
    <w:rsid w:val="00C84371"/>
    <w:rsid w:val="00C85CDE"/>
    <w:rsid w:val="00C86172"/>
    <w:rsid w:val="00C86385"/>
    <w:rsid w:val="00C876CE"/>
    <w:rsid w:val="00C900D4"/>
    <w:rsid w:val="00C92536"/>
    <w:rsid w:val="00C92901"/>
    <w:rsid w:val="00C94136"/>
    <w:rsid w:val="00C9738A"/>
    <w:rsid w:val="00C97D65"/>
    <w:rsid w:val="00CA1638"/>
    <w:rsid w:val="00CA170A"/>
    <w:rsid w:val="00CA1ABA"/>
    <w:rsid w:val="00CA1E60"/>
    <w:rsid w:val="00CA29E5"/>
    <w:rsid w:val="00CA2CC9"/>
    <w:rsid w:val="00CA392E"/>
    <w:rsid w:val="00CA4ABA"/>
    <w:rsid w:val="00CA70B0"/>
    <w:rsid w:val="00CA7592"/>
    <w:rsid w:val="00CB23B0"/>
    <w:rsid w:val="00CB5161"/>
    <w:rsid w:val="00CB5AA1"/>
    <w:rsid w:val="00CB6448"/>
    <w:rsid w:val="00CC0C3B"/>
    <w:rsid w:val="00CC1062"/>
    <w:rsid w:val="00CC28C0"/>
    <w:rsid w:val="00CC2B1C"/>
    <w:rsid w:val="00CC3094"/>
    <w:rsid w:val="00CC38E8"/>
    <w:rsid w:val="00CC5E75"/>
    <w:rsid w:val="00CC6E13"/>
    <w:rsid w:val="00CC6E82"/>
    <w:rsid w:val="00CD0610"/>
    <w:rsid w:val="00CD3302"/>
    <w:rsid w:val="00CD3AF9"/>
    <w:rsid w:val="00CD42B7"/>
    <w:rsid w:val="00CD5300"/>
    <w:rsid w:val="00CD557A"/>
    <w:rsid w:val="00CD5ED4"/>
    <w:rsid w:val="00CD7ACB"/>
    <w:rsid w:val="00CE016E"/>
    <w:rsid w:val="00CE2A55"/>
    <w:rsid w:val="00CE4491"/>
    <w:rsid w:val="00CE53A6"/>
    <w:rsid w:val="00CE7200"/>
    <w:rsid w:val="00CF0A9F"/>
    <w:rsid w:val="00CF1233"/>
    <w:rsid w:val="00CF1641"/>
    <w:rsid w:val="00CF26D3"/>
    <w:rsid w:val="00CF496E"/>
    <w:rsid w:val="00CF4E14"/>
    <w:rsid w:val="00CF694B"/>
    <w:rsid w:val="00CF7DAB"/>
    <w:rsid w:val="00D013F8"/>
    <w:rsid w:val="00D0144B"/>
    <w:rsid w:val="00D03E7A"/>
    <w:rsid w:val="00D04C01"/>
    <w:rsid w:val="00D05C75"/>
    <w:rsid w:val="00D06E98"/>
    <w:rsid w:val="00D075A7"/>
    <w:rsid w:val="00D11664"/>
    <w:rsid w:val="00D12FF3"/>
    <w:rsid w:val="00D140B6"/>
    <w:rsid w:val="00D1509A"/>
    <w:rsid w:val="00D1629F"/>
    <w:rsid w:val="00D1692D"/>
    <w:rsid w:val="00D203E1"/>
    <w:rsid w:val="00D20935"/>
    <w:rsid w:val="00D22241"/>
    <w:rsid w:val="00D2348A"/>
    <w:rsid w:val="00D24A0B"/>
    <w:rsid w:val="00D2613C"/>
    <w:rsid w:val="00D26B6A"/>
    <w:rsid w:val="00D27E9C"/>
    <w:rsid w:val="00D301C7"/>
    <w:rsid w:val="00D32279"/>
    <w:rsid w:val="00D32494"/>
    <w:rsid w:val="00D328F0"/>
    <w:rsid w:val="00D33941"/>
    <w:rsid w:val="00D344FC"/>
    <w:rsid w:val="00D346A5"/>
    <w:rsid w:val="00D37478"/>
    <w:rsid w:val="00D40976"/>
    <w:rsid w:val="00D40C17"/>
    <w:rsid w:val="00D41AB9"/>
    <w:rsid w:val="00D426E2"/>
    <w:rsid w:val="00D42D9A"/>
    <w:rsid w:val="00D43080"/>
    <w:rsid w:val="00D43E69"/>
    <w:rsid w:val="00D444FA"/>
    <w:rsid w:val="00D448EB"/>
    <w:rsid w:val="00D47344"/>
    <w:rsid w:val="00D51F66"/>
    <w:rsid w:val="00D5373B"/>
    <w:rsid w:val="00D54863"/>
    <w:rsid w:val="00D54960"/>
    <w:rsid w:val="00D562FF"/>
    <w:rsid w:val="00D566EE"/>
    <w:rsid w:val="00D57384"/>
    <w:rsid w:val="00D60B45"/>
    <w:rsid w:val="00D617C8"/>
    <w:rsid w:val="00D647A9"/>
    <w:rsid w:val="00D65A55"/>
    <w:rsid w:val="00D65C02"/>
    <w:rsid w:val="00D66D7A"/>
    <w:rsid w:val="00D66F55"/>
    <w:rsid w:val="00D674B8"/>
    <w:rsid w:val="00D67AB2"/>
    <w:rsid w:val="00D70F68"/>
    <w:rsid w:val="00D7227F"/>
    <w:rsid w:val="00D72292"/>
    <w:rsid w:val="00D72739"/>
    <w:rsid w:val="00D73216"/>
    <w:rsid w:val="00D74E04"/>
    <w:rsid w:val="00D760C0"/>
    <w:rsid w:val="00D778B2"/>
    <w:rsid w:val="00D80E99"/>
    <w:rsid w:val="00D8149F"/>
    <w:rsid w:val="00D83A16"/>
    <w:rsid w:val="00D84C01"/>
    <w:rsid w:val="00D86DEF"/>
    <w:rsid w:val="00D86E6C"/>
    <w:rsid w:val="00D91959"/>
    <w:rsid w:val="00D921B3"/>
    <w:rsid w:val="00D925CF"/>
    <w:rsid w:val="00D92855"/>
    <w:rsid w:val="00D92CE1"/>
    <w:rsid w:val="00D93A3F"/>
    <w:rsid w:val="00D94828"/>
    <w:rsid w:val="00D96245"/>
    <w:rsid w:val="00D96DA6"/>
    <w:rsid w:val="00DA00EC"/>
    <w:rsid w:val="00DA0273"/>
    <w:rsid w:val="00DA1455"/>
    <w:rsid w:val="00DA16DB"/>
    <w:rsid w:val="00DA2B20"/>
    <w:rsid w:val="00DA2B9E"/>
    <w:rsid w:val="00DA37AC"/>
    <w:rsid w:val="00DA455C"/>
    <w:rsid w:val="00DA547F"/>
    <w:rsid w:val="00DA76C8"/>
    <w:rsid w:val="00DB10F7"/>
    <w:rsid w:val="00DB2738"/>
    <w:rsid w:val="00DB470B"/>
    <w:rsid w:val="00DB5EC5"/>
    <w:rsid w:val="00DB6BA1"/>
    <w:rsid w:val="00DB728D"/>
    <w:rsid w:val="00DC0A38"/>
    <w:rsid w:val="00DC13A3"/>
    <w:rsid w:val="00DC1BCB"/>
    <w:rsid w:val="00DC208F"/>
    <w:rsid w:val="00DC33D9"/>
    <w:rsid w:val="00DC475B"/>
    <w:rsid w:val="00DC5578"/>
    <w:rsid w:val="00DD05F1"/>
    <w:rsid w:val="00DD2610"/>
    <w:rsid w:val="00DD27CF"/>
    <w:rsid w:val="00DD349B"/>
    <w:rsid w:val="00DD67F9"/>
    <w:rsid w:val="00DD6B8D"/>
    <w:rsid w:val="00DE13E7"/>
    <w:rsid w:val="00DE147F"/>
    <w:rsid w:val="00DE1C44"/>
    <w:rsid w:val="00DE2CDD"/>
    <w:rsid w:val="00DE40A1"/>
    <w:rsid w:val="00DE429E"/>
    <w:rsid w:val="00DE4472"/>
    <w:rsid w:val="00DF047F"/>
    <w:rsid w:val="00DF0653"/>
    <w:rsid w:val="00DF2259"/>
    <w:rsid w:val="00DF2612"/>
    <w:rsid w:val="00DF27C0"/>
    <w:rsid w:val="00DF4AA5"/>
    <w:rsid w:val="00DF61E7"/>
    <w:rsid w:val="00DF7448"/>
    <w:rsid w:val="00E014CC"/>
    <w:rsid w:val="00E02FB6"/>
    <w:rsid w:val="00E059A2"/>
    <w:rsid w:val="00E06DF8"/>
    <w:rsid w:val="00E07056"/>
    <w:rsid w:val="00E074AE"/>
    <w:rsid w:val="00E07B9A"/>
    <w:rsid w:val="00E12701"/>
    <w:rsid w:val="00E1305C"/>
    <w:rsid w:val="00E14A1B"/>
    <w:rsid w:val="00E14C49"/>
    <w:rsid w:val="00E14D34"/>
    <w:rsid w:val="00E14E96"/>
    <w:rsid w:val="00E152B1"/>
    <w:rsid w:val="00E1708E"/>
    <w:rsid w:val="00E172A6"/>
    <w:rsid w:val="00E177A8"/>
    <w:rsid w:val="00E17F93"/>
    <w:rsid w:val="00E20E53"/>
    <w:rsid w:val="00E211B3"/>
    <w:rsid w:val="00E21C58"/>
    <w:rsid w:val="00E21CD4"/>
    <w:rsid w:val="00E23817"/>
    <w:rsid w:val="00E239DB"/>
    <w:rsid w:val="00E23DC1"/>
    <w:rsid w:val="00E241B3"/>
    <w:rsid w:val="00E25A3D"/>
    <w:rsid w:val="00E25E0C"/>
    <w:rsid w:val="00E26521"/>
    <w:rsid w:val="00E30705"/>
    <w:rsid w:val="00E31C78"/>
    <w:rsid w:val="00E31FE6"/>
    <w:rsid w:val="00E339C0"/>
    <w:rsid w:val="00E34714"/>
    <w:rsid w:val="00E34C4D"/>
    <w:rsid w:val="00E35143"/>
    <w:rsid w:val="00E3661F"/>
    <w:rsid w:val="00E368FD"/>
    <w:rsid w:val="00E40384"/>
    <w:rsid w:val="00E411B9"/>
    <w:rsid w:val="00E412C7"/>
    <w:rsid w:val="00E425D5"/>
    <w:rsid w:val="00E4275E"/>
    <w:rsid w:val="00E42A2D"/>
    <w:rsid w:val="00E44501"/>
    <w:rsid w:val="00E47D04"/>
    <w:rsid w:val="00E47E27"/>
    <w:rsid w:val="00E5099D"/>
    <w:rsid w:val="00E50B3F"/>
    <w:rsid w:val="00E52970"/>
    <w:rsid w:val="00E543A1"/>
    <w:rsid w:val="00E545C6"/>
    <w:rsid w:val="00E54CFF"/>
    <w:rsid w:val="00E5644E"/>
    <w:rsid w:val="00E57AFC"/>
    <w:rsid w:val="00E61AE7"/>
    <w:rsid w:val="00E62429"/>
    <w:rsid w:val="00E62D19"/>
    <w:rsid w:val="00E64D8D"/>
    <w:rsid w:val="00E650BE"/>
    <w:rsid w:val="00E658E0"/>
    <w:rsid w:val="00E65B43"/>
    <w:rsid w:val="00E6750E"/>
    <w:rsid w:val="00E700AD"/>
    <w:rsid w:val="00E71AAB"/>
    <w:rsid w:val="00E7321A"/>
    <w:rsid w:val="00E7437E"/>
    <w:rsid w:val="00E74C2F"/>
    <w:rsid w:val="00E7632B"/>
    <w:rsid w:val="00E7779C"/>
    <w:rsid w:val="00E80018"/>
    <w:rsid w:val="00E80071"/>
    <w:rsid w:val="00E80AE0"/>
    <w:rsid w:val="00E81501"/>
    <w:rsid w:val="00E81824"/>
    <w:rsid w:val="00E8340D"/>
    <w:rsid w:val="00E872C6"/>
    <w:rsid w:val="00E901B6"/>
    <w:rsid w:val="00E91C91"/>
    <w:rsid w:val="00E9279A"/>
    <w:rsid w:val="00E9400F"/>
    <w:rsid w:val="00E94DB9"/>
    <w:rsid w:val="00E95696"/>
    <w:rsid w:val="00E958CC"/>
    <w:rsid w:val="00E95C2F"/>
    <w:rsid w:val="00E96391"/>
    <w:rsid w:val="00E9762A"/>
    <w:rsid w:val="00E97D43"/>
    <w:rsid w:val="00EA11CD"/>
    <w:rsid w:val="00EA1611"/>
    <w:rsid w:val="00EA18C4"/>
    <w:rsid w:val="00EA1C03"/>
    <w:rsid w:val="00EA1ECE"/>
    <w:rsid w:val="00EA2B21"/>
    <w:rsid w:val="00EA48A7"/>
    <w:rsid w:val="00EA58E9"/>
    <w:rsid w:val="00EA6063"/>
    <w:rsid w:val="00EA6125"/>
    <w:rsid w:val="00EA647D"/>
    <w:rsid w:val="00EB1BEC"/>
    <w:rsid w:val="00EB3077"/>
    <w:rsid w:val="00EB5627"/>
    <w:rsid w:val="00EB5D7C"/>
    <w:rsid w:val="00EC077E"/>
    <w:rsid w:val="00EC0DF2"/>
    <w:rsid w:val="00EC1AA4"/>
    <w:rsid w:val="00EC269B"/>
    <w:rsid w:val="00EC3873"/>
    <w:rsid w:val="00EC3EEA"/>
    <w:rsid w:val="00EC547E"/>
    <w:rsid w:val="00EC61A8"/>
    <w:rsid w:val="00EC6FCE"/>
    <w:rsid w:val="00EC7DD0"/>
    <w:rsid w:val="00EC7F99"/>
    <w:rsid w:val="00ED0086"/>
    <w:rsid w:val="00ED0BC6"/>
    <w:rsid w:val="00ED16A1"/>
    <w:rsid w:val="00ED1ADC"/>
    <w:rsid w:val="00ED2A86"/>
    <w:rsid w:val="00ED2C31"/>
    <w:rsid w:val="00ED3793"/>
    <w:rsid w:val="00ED394D"/>
    <w:rsid w:val="00ED4824"/>
    <w:rsid w:val="00ED53EA"/>
    <w:rsid w:val="00ED6018"/>
    <w:rsid w:val="00ED6BE9"/>
    <w:rsid w:val="00ED7147"/>
    <w:rsid w:val="00ED7E44"/>
    <w:rsid w:val="00EE14B7"/>
    <w:rsid w:val="00EE1662"/>
    <w:rsid w:val="00EE17E0"/>
    <w:rsid w:val="00EE1F14"/>
    <w:rsid w:val="00EE21FD"/>
    <w:rsid w:val="00EE22CD"/>
    <w:rsid w:val="00EE2A35"/>
    <w:rsid w:val="00EE3221"/>
    <w:rsid w:val="00EE3C9F"/>
    <w:rsid w:val="00EE3E1F"/>
    <w:rsid w:val="00EE44DA"/>
    <w:rsid w:val="00EE4A7C"/>
    <w:rsid w:val="00EE5AA1"/>
    <w:rsid w:val="00EE6BA1"/>
    <w:rsid w:val="00EF1480"/>
    <w:rsid w:val="00EF1820"/>
    <w:rsid w:val="00EF193C"/>
    <w:rsid w:val="00EF2CB2"/>
    <w:rsid w:val="00EF4484"/>
    <w:rsid w:val="00EF46AA"/>
    <w:rsid w:val="00EF470C"/>
    <w:rsid w:val="00EF4CF3"/>
    <w:rsid w:val="00EF77C9"/>
    <w:rsid w:val="00F000F0"/>
    <w:rsid w:val="00F00985"/>
    <w:rsid w:val="00F0101D"/>
    <w:rsid w:val="00F019E2"/>
    <w:rsid w:val="00F02AED"/>
    <w:rsid w:val="00F03362"/>
    <w:rsid w:val="00F033A6"/>
    <w:rsid w:val="00F033D0"/>
    <w:rsid w:val="00F03B6D"/>
    <w:rsid w:val="00F04581"/>
    <w:rsid w:val="00F0508F"/>
    <w:rsid w:val="00F05C48"/>
    <w:rsid w:val="00F067FD"/>
    <w:rsid w:val="00F06AE1"/>
    <w:rsid w:val="00F109C5"/>
    <w:rsid w:val="00F14D9E"/>
    <w:rsid w:val="00F15122"/>
    <w:rsid w:val="00F15DB7"/>
    <w:rsid w:val="00F168B4"/>
    <w:rsid w:val="00F20088"/>
    <w:rsid w:val="00F20F4F"/>
    <w:rsid w:val="00F21273"/>
    <w:rsid w:val="00F21A61"/>
    <w:rsid w:val="00F22C50"/>
    <w:rsid w:val="00F22DF0"/>
    <w:rsid w:val="00F23117"/>
    <w:rsid w:val="00F243E2"/>
    <w:rsid w:val="00F30441"/>
    <w:rsid w:val="00F318F1"/>
    <w:rsid w:val="00F31D50"/>
    <w:rsid w:val="00F321F0"/>
    <w:rsid w:val="00F32680"/>
    <w:rsid w:val="00F33886"/>
    <w:rsid w:val="00F3401C"/>
    <w:rsid w:val="00F349D4"/>
    <w:rsid w:val="00F364E2"/>
    <w:rsid w:val="00F373F8"/>
    <w:rsid w:val="00F37DAB"/>
    <w:rsid w:val="00F41FC0"/>
    <w:rsid w:val="00F424F3"/>
    <w:rsid w:val="00F441DA"/>
    <w:rsid w:val="00F44574"/>
    <w:rsid w:val="00F466A9"/>
    <w:rsid w:val="00F47A99"/>
    <w:rsid w:val="00F5056B"/>
    <w:rsid w:val="00F50C4D"/>
    <w:rsid w:val="00F51BE2"/>
    <w:rsid w:val="00F522C1"/>
    <w:rsid w:val="00F53803"/>
    <w:rsid w:val="00F53EF6"/>
    <w:rsid w:val="00F55250"/>
    <w:rsid w:val="00F55636"/>
    <w:rsid w:val="00F563BA"/>
    <w:rsid w:val="00F5669D"/>
    <w:rsid w:val="00F5673D"/>
    <w:rsid w:val="00F56999"/>
    <w:rsid w:val="00F57194"/>
    <w:rsid w:val="00F578A6"/>
    <w:rsid w:val="00F57A55"/>
    <w:rsid w:val="00F60C98"/>
    <w:rsid w:val="00F60D72"/>
    <w:rsid w:val="00F62086"/>
    <w:rsid w:val="00F62DB7"/>
    <w:rsid w:val="00F6312B"/>
    <w:rsid w:val="00F63B7D"/>
    <w:rsid w:val="00F65043"/>
    <w:rsid w:val="00F650EF"/>
    <w:rsid w:val="00F652C2"/>
    <w:rsid w:val="00F666EC"/>
    <w:rsid w:val="00F66B95"/>
    <w:rsid w:val="00F7120D"/>
    <w:rsid w:val="00F719B2"/>
    <w:rsid w:val="00F721E8"/>
    <w:rsid w:val="00F72727"/>
    <w:rsid w:val="00F72CBE"/>
    <w:rsid w:val="00F742E5"/>
    <w:rsid w:val="00F74768"/>
    <w:rsid w:val="00F76D8E"/>
    <w:rsid w:val="00F773F1"/>
    <w:rsid w:val="00F808EB"/>
    <w:rsid w:val="00F823A5"/>
    <w:rsid w:val="00F828E9"/>
    <w:rsid w:val="00F832BC"/>
    <w:rsid w:val="00F84C51"/>
    <w:rsid w:val="00F8669F"/>
    <w:rsid w:val="00F876B6"/>
    <w:rsid w:val="00F878E4"/>
    <w:rsid w:val="00F90105"/>
    <w:rsid w:val="00F9070F"/>
    <w:rsid w:val="00F91206"/>
    <w:rsid w:val="00F914C2"/>
    <w:rsid w:val="00F9166B"/>
    <w:rsid w:val="00F92518"/>
    <w:rsid w:val="00F926F6"/>
    <w:rsid w:val="00F92C70"/>
    <w:rsid w:val="00F93549"/>
    <w:rsid w:val="00F95793"/>
    <w:rsid w:val="00F9594E"/>
    <w:rsid w:val="00F961EE"/>
    <w:rsid w:val="00F97F87"/>
    <w:rsid w:val="00FA2624"/>
    <w:rsid w:val="00FA43CC"/>
    <w:rsid w:val="00FA538F"/>
    <w:rsid w:val="00FA648D"/>
    <w:rsid w:val="00FA65C1"/>
    <w:rsid w:val="00FA6D28"/>
    <w:rsid w:val="00FA78B0"/>
    <w:rsid w:val="00FB1A15"/>
    <w:rsid w:val="00FB21B2"/>
    <w:rsid w:val="00FB27EF"/>
    <w:rsid w:val="00FB2803"/>
    <w:rsid w:val="00FB6064"/>
    <w:rsid w:val="00FC0FD3"/>
    <w:rsid w:val="00FC2109"/>
    <w:rsid w:val="00FC325A"/>
    <w:rsid w:val="00FC3810"/>
    <w:rsid w:val="00FC4E52"/>
    <w:rsid w:val="00FC509C"/>
    <w:rsid w:val="00FC5921"/>
    <w:rsid w:val="00FC5E35"/>
    <w:rsid w:val="00FC61AF"/>
    <w:rsid w:val="00FC6DCD"/>
    <w:rsid w:val="00FC7B8D"/>
    <w:rsid w:val="00FD068F"/>
    <w:rsid w:val="00FD0BA4"/>
    <w:rsid w:val="00FD105D"/>
    <w:rsid w:val="00FD1334"/>
    <w:rsid w:val="00FD1E66"/>
    <w:rsid w:val="00FD263C"/>
    <w:rsid w:val="00FD3E1C"/>
    <w:rsid w:val="00FD3E7A"/>
    <w:rsid w:val="00FD49B2"/>
    <w:rsid w:val="00FD5534"/>
    <w:rsid w:val="00FD78AB"/>
    <w:rsid w:val="00FD7D85"/>
    <w:rsid w:val="00FE0619"/>
    <w:rsid w:val="00FE4873"/>
    <w:rsid w:val="00FE4D94"/>
    <w:rsid w:val="00FE79FA"/>
    <w:rsid w:val="00FF1D8A"/>
    <w:rsid w:val="00FF1E99"/>
    <w:rsid w:val="00FF235A"/>
    <w:rsid w:val="00FF4815"/>
    <w:rsid w:val="00FF4958"/>
    <w:rsid w:val="00FF4CA0"/>
    <w:rsid w:val="00FF51E9"/>
    <w:rsid w:val="00FF5289"/>
    <w:rsid w:val="00FF5893"/>
    <w:rsid w:val="00FF7372"/>
    <w:rsid w:val="00FF7398"/>
    <w:rsid w:val="00FF7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997CB92"/>
  <w15:docId w15:val="{89C38954-92AE-4A06-A3F7-94A8F228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3EA"/>
    <w:pPr>
      <w:spacing w:after="200" w:line="276" w:lineRule="auto"/>
    </w:pPr>
    <w:rPr>
      <w:sz w:val="22"/>
      <w:szCs w:val="22"/>
      <w:lang w:eastAsia="en-US"/>
    </w:rPr>
  </w:style>
  <w:style w:type="paragraph" w:styleId="Heading1">
    <w:name w:val="heading 1"/>
    <w:basedOn w:val="Normal"/>
    <w:next w:val="Normal"/>
    <w:link w:val="Heading1Char"/>
    <w:uiPriority w:val="9"/>
    <w:qFormat/>
    <w:rsid w:val="003726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3EA"/>
    <w:pPr>
      <w:tabs>
        <w:tab w:val="center" w:pos="4536"/>
        <w:tab w:val="right" w:pos="9072"/>
      </w:tabs>
      <w:spacing w:after="0" w:line="240" w:lineRule="auto"/>
    </w:pPr>
    <w:rPr>
      <w:sz w:val="20"/>
      <w:szCs w:val="20"/>
    </w:rPr>
  </w:style>
  <w:style w:type="character" w:customStyle="1" w:styleId="HeaderChar">
    <w:name w:val="Header Char"/>
    <w:link w:val="Header"/>
    <w:uiPriority w:val="99"/>
    <w:rsid w:val="00ED53EA"/>
    <w:rPr>
      <w:rFonts w:ascii="Calibri" w:eastAsia="Calibri" w:hAnsi="Calibri" w:cs="Times New Roman"/>
      <w:sz w:val="20"/>
      <w:szCs w:val="20"/>
    </w:rPr>
  </w:style>
  <w:style w:type="paragraph" w:styleId="Footer">
    <w:name w:val="footer"/>
    <w:basedOn w:val="Normal"/>
    <w:link w:val="FooterChar"/>
    <w:uiPriority w:val="99"/>
    <w:unhideWhenUsed/>
    <w:rsid w:val="00ED53EA"/>
    <w:pPr>
      <w:tabs>
        <w:tab w:val="center" w:pos="4536"/>
        <w:tab w:val="right" w:pos="9072"/>
      </w:tabs>
      <w:spacing w:after="0" w:line="240" w:lineRule="auto"/>
    </w:pPr>
    <w:rPr>
      <w:sz w:val="20"/>
      <w:szCs w:val="20"/>
    </w:rPr>
  </w:style>
  <w:style w:type="character" w:customStyle="1" w:styleId="FooterChar">
    <w:name w:val="Footer Char"/>
    <w:link w:val="Footer"/>
    <w:uiPriority w:val="99"/>
    <w:rsid w:val="00ED53EA"/>
    <w:rPr>
      <w:rFonts w:ascii="Calibri" w:eastAsia="Calibri" w:hAnsi="Calibri" w:cs="Times New Roman"/>
      <w:sz w:val="20"/>
      <w:szCs w:val="20"/>
    </w:rPr>
  </w:style>
  <w:style w:type="paragraph" w:customStyle="1" w:styleId="Body">
    <w:name w:val="Body"/>
    <w:basedOn w:val="Normal"/>
    <w:qFormat/>
    <w:locked/>
    <w:rsid w:val="00ED53EA"/>
    <w:pPr>
      <w:spacing w:after="0" w:line="240" w:lineRule="auto"/>
    </w:pPr>
    <w:rPr>
      <w:rFonts w:ascii="UniZgLight" w:eastAsia="Cambria" w:hAnsi="UniZgLight"/>
      <w:szCs w:val="24"/>
      <w:lang w:val="en-US"/>
    </w:rPr>
  </w:style>
  <w:style w:type="paragraph" w:styleId="ListParagraph">
    <w:name w:val="List Paragraph"/>
    <w:basedOn w:val="Normal"/>
    <w:uiPriority w:val="34"/>
    <w:qFormat/>
    <w:rsid w:val="00ED53EA"/>
    <w:pPr>
      <w:spacing w:after="0" w:line="240" w:lineRule="auto"/>
      <w:ind w:left="720"/>
    </w:pPr>
    <w:rPr>
      <w:lang w:eastAsia="hr-HR"/>
    </w:rPr>
  </w:style>
  <w:style w:type="paragraph" w:styleId="NormalWeb">
    <w:name w:val="Normal (Web)"/>
    <w:basedOn w:val="Normal"/>
    <w:uiPriority w:val="99"/>
    <w:unhideWhenUsed/>
    <w:rsid w:val="00ED53EA"/>
    <w:pPr>
      <w:spacing w:before="100" w:beforeAutospacing="1" w:after="100" w:afterAutospacing="1" w:line="240" w:lineRule="auto"/>
    </w:pPr>
    <w:rPr>
      <w:rFonts w:ascii="Times New Roman" w:eastAsia="Times New Roman" w:hAnsi="Times New Roman"/>
      <w:sz w:val="24"/>
      <w:szCs w:val="24"/>
      <w:lang w:eastAsia="hr-HR"/>
    </w:rPr>
  </w:style>
  <w:style w:type="character" w:styleId="CommentReference">
    <w:name w:val="annotation reference"/>
    <w:uiPriority w:val="99"/>
    <w:semiHidden/>
    <w:unhideWhenUsed/>
    <w:rsid w:val="00A65A06"/>
    <w:rPr>
      <w:sz w:val="16"/>
      <w:szCs w:val="16"/>
    </w:rPr>
  </w:style>
  <w:style w:type="paragraph" w:styleId="CommentText">
    <w:name w:val="annotation text"/>
    <w:basedOn w:val="Normal"/>
    <w:link w:val="CommentTextChar"/>
    <w:uiPriority w:val="99"/>
    <w:semiHidden/>
    <w:unhideWhenUsed/>
    <w:rsid w:val="00A65A06"/>
    <w:rPr>
      <w:sz w:val="20"/>
      <w:szCs w:val="20"/>
    </w:rPr>
  </w:style>
  <w:style w:type="character" w:customStyle="1" w:styleId="CommentTextChar">
    <w:name w:val="Comment Text Char"/>
    <w:link w:val="CommentText"/>
    <w:uiPriority w:val="99"/>
    <w:semiHidden/>
    <w:rsid w:val="00A65A06"/>
    <w:rPr>
      <w:lang w:eastAsia="en-US"/>
    </w:rPr>
  </w:style>
  <w:style w:type="paragraph" w:styleId="CommentSubject">
    <w:name w:val="annotation subject"/>
    <w:basedOn w:val="CommentText"/>
    <w:next w:val="CommentText"/>
    <w:link w:val="CommentSubjectChar"/>
    <w:uiPriority w:val="99"/>
    <w:semiHidden/>
    <w:unhideWhenUsed/>
    <w:rsid w:val="00A65A06"/>
    <w:rPr>
      <w:b/>
      <w:bCs/>
    </w:rPr>
  </w:style>
  <w:style w:type="character" w:customStyle="1" w:styleId="CommentSubjectChar">
    <w:name w:val="Comment Subject Char"/>
    <w:link w:val="CommentSubject"/>
    <w:uiPriority w:val="99"/>
    <w:semiHidden/>
    <w:rsid w:val="00A65A06"/>
    <w:rPr>
      <w:b/>
      <w:bCs/>
      <w:lang w:eastAsia="en-US"/>
    </w:rPr>
  </w:style>
  <w:style w:type="paragraph" w:styleId="BalloonText">
    <w:name w:val="Balloon Text"/>
    <w:basedOn w:val="Normal"/>
    <w:link w:val="BalloonTextChar"/>
    <w:uiPriority w:val="99"/>
    <w:semiHidden/>
    <w:unhideWhenUsed/>
    <w:rsid w:val="00A65A0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65A06"/>
    <w:rPr>
      <w:rFonts w:ascii="Tahoma" w:hAnsi="Tahoma" w:cs="Tahoma"/>
      <w:sz w:val="16"/>
      <w:szCs w:val="16"/>
      <w:lang w:eastAsia="en-US"/>
    </w:rPr>
  </w:style>
  <w:style w:type="character" w:styleId="Hyperlink">
    <w:name w:val="Hyperlink"/>
    <w:uiPriority w:val="99"/>
    <w:unhideWhenUsed/>
    <w:rsid w:val="008B7BB3"/>
    <w:rPr>
      <w:color w:val="0000FF"/>
      <w:u w:val="single"/>
    </w:rPr>
  </w:style>
  <w:style w:type="character" w:customStyle="1" w:styleId="A2">
    <w:name w:val="A2"/>
    <w:uiPriority w:val="99"/>
    <w:rsid w:val="008B7BB3"/>
    <w:rPr>
      <w:rFonts w:cs="UnizgDisplay Normal"/>
      <w:color w:val="000000"/>
      <w:sz w:val="32"/>
      <w:szCs w:val="32"/>
    </w:rPr>
  </w:style>
  <w:style w:type="paragraph" w:styleId="PlainText">
    <w:name w:val="Plain Text"/>
    <w:basedOn w:val="Normal"/>
    <w:link w:val="PlainTextChar"/>
    <w:uiPriority w:val="99"/>
    <w:unhideWhenUsed/>
    <w:rsid w:val="00AF1E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1E8F"/>
    <w:rPr>
      <w:rFonts w:ascii="Consolas" w:hAnsi="Consolas"/>
      <w:sz w:val="21"/>
      <w:szCs w:val="21"/>
      <w:lang w:eastAsia="en-US"/>
    </w:rPr>
  </w:style>
  <w:style w:type="paragraph" w:styleId="HTMLPreformatted">
    <w:name w:val="HTML Preformatted"/>
    <w:basedOn w:val="Normal"/>
    <w:link w:val="HTMLPreformattedChar"/>
    <w:uiPriority w:val="99"/>
    <w:semiHidden/>
    <w:unhideWhenUsed/>
    <w:rsid w:val="0061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66"/>
      <w:sz w:val="20"/>
      <w:szCs w:val="20"/>
      <w:lang w:eastAsia="hr-HR"/>
    </w:rPr>
  </w:style>
  <w:style w:type="character" w:customStyle="1" w:styleId="HTMLPreformattedChar">
    <w:name w:val="HTML Preformatted Char"/>
    <w:basedOn w:val="DefaultParagraphFont"/>
    <w:link w:val="HTMLPreformatted"/>
    <w:uiPriority w:val="99"/>
    <w:semiHidden/>
    <w:rsid w:val="006142F4"/>
    <w:rPr>
      <w:rFonts w:ascii="Courier New" w:eastAsiaTheme="minorHAnsi" w:hAnsi="Courier New" w:cs="Courier New"/>
      <w:color w:val="000066"/>
    </w:rPr>
  </w:style>
  <w:style w:type="table" w:styleId="TableGrid">
    <w:name w:val="Table Grid"/>
    <w:basedOn w:val="TableNormal"/>
    <w:uiPriority w:val="59"/>
    <w:rsid w:val="00FF75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01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A01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A01CD"/>
    <w:rPr>
      <w:vertAlign w:val="superscript"/>
    </w:rPr>
  </w:style>
  <w:style w:type="paragraph" w:styleId="Revision">
    <w:name w:val="Revision"/>
    <w:hidden/>
    <w:uiPriority w:val="99"/>
    <w:semiHidden/>
    <w:rsid w:val="00D448EB"/>
    <w:rPr>
      <w:sz w:val="22"/>
      <w:szCs w:val="22"/>
      <w:lang w:eastAsia="en-US"/>
    </w:rPr>
  </w:style>
  <w:style w:type="character" w:customStyle="1" w:styleId="A0">
    <w:name w:val="A0"/>
    <w:uiPriority w:val="99"/>
    <w:rsid w:val="007C0144"/>
    <w:rPr>
      <w:color w:val="000000"/>
      <w:sz w:val="22"/>
    </w:rPr>
  </w:style>
  <w:style w:type="character" w:customStyle="1" w:styleId="Heading1Char">
    <w:name w:val="Heading 1 Char"/>
    <w:basedOn w:val="DefaultParagraphFont"/>
    <w:link w:val="Heading1"/>
    <w:uiPriority w:val="9"/>
    <w:rsid w:val="00372658"/>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DA37AC"/>
    <w:rPr>
      <w:color w:val="605E5C"/>
      <w:shd w:val="clear" w:color="auto" w:fill="E1DFDD"/>
    </w:rPr>
  </w:style>
  <w:style w:type="character" w:styleId="FollowedHyperlink">
    <w:name w:val="FollowedHyperlink"/>
    <w:basedOn w:val="DefaultParagraphFont"/>
    <w:uiPriority w:val="99"/>
    <w:semiHidden/>
    <w:unhideWhenUsed/>
    <w:rsid w:val="00AE706D"/>
    <w:rPr>
      <w:color w:val="800080" w:themeColor="followedHyperlink"/>
      <w:u w:val="single"/>
    </w:rPr>
  </w:style>
  <w:style w:type="paragraph" w:customStyle="1" w:styleId="tekst">
    <w:name w:val="tekst"/>
    <w:basedOn w:val="Normal"/>
    <w:qFormat/>
    <w:rsid w:val="004068EA"/>
    <w:pPr>
      <w:spacing w:after="160" w:line="360" w:lineRule="auto"/>
      <w:jc w:val="both"/>
    </w:pPr>
    <w:rPr>
      <w:rFonts w:ascii="Times New Roman" w:eastAsiaTheme="minorHAnsi" w:hAnsi="Times New Roman"/>
      <w:sz w:val="24"/>
      <w:szCs w:val="24"/>
    </w:rPr>
  </w:style>
  <w:style w:type="character" w:styleId="Emphasis">
    <w:name w:val="Emphasis"/>
    <w:basedOn w:val="DefaultParagraphFont"/>
    <w:uiPriority w:val="20"/>
    <w:qFormat/>
    <w:rsid w:val="0072386C"/>
    <w:rPr>
      <w:i/>
      <w:iCs/>
    </w:rPr>
  </w:style>
  <w:style w:type="character" w:styleId="Strong">
    <w:name w:val="Strong"/>
    <w:basedOn w:val="DefaultParagraphFont"/>
    <w:uiPriority w:val="22"/>
    <w:qFormat/>
    <w:rsid w:val="005D5594"/>
    <w:rPr>
      <w:b/>
      <w:bCs/>
    </w:rPr>
  </w:style>
  <w:style w:type="paragraph" w:customStyle="1" w:styleId="box467234">
    <w:name w:val="box_467234"/>
    <w:basedOn w:val="Normal"/>
    <w:rsid w:val="00F1512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ekstuvueni">
    <w:name w:val="tekst uvućeni"/>
    <w:basedOn w:val="ListParagraph"/>
    <w:qFormat/>
    <w:rsid w:val="00DC13A3"/>
    <w:pPr>
      <w:spacing w:line="360" w:lineRule="auto"/>
      <w:contextualSpacing/>
      <w:jc w:val="both"/>
    </w:pPr>
    <w:rPr>
      <w:rFonts w:ascii="Times New Roman" w:eastAsiaTheme="minorEastAsia" w:hAnsi="Times New Roman"/>
      <w:sz w:val="24"/>
      <w:szCs w:val="24"/>
      <w:lang w:eastAsia="zh-CN"/>
    </w:rPr>
  </w:style>
  <w:style w:type="paragraph" w:customStyle="1" w:styleId="listauvuena">
    <w:name w:val="lista uvućena"/>
    <w:basedOn w:val="ListParagraph"/>
    <w:qFormat/>
    <w:rsid w:val="003A3C93"/>
    <w:pPr>
      <w:numPr>
        <w:numId w:val="8"/>
      </w:numPr>
      <w:spacing w:before="300" w:line="360" w:lineRule="auto"/>
      <w:ind w:left="714" w:hanging="357"/>
      <w:contextualSpacing/>
      <w:jc w:val="both"/>
    </w:pPr>
    <w:rPr>
      <w:rFonts w:ascii="Times New Roman" w:eastAsiaTheme="minorEastAsia" w:hAnsi="Times New Roman"/>
      <w:b/>
      <w:sz w:val="24"/>
      <w:szCs w:val="24"/>
      <w:lang w:eastAsia="zh-CN"/>
    </w:rPr>
  </w:style>
  <w:style w:type="character" w:customStyle="1" w:styleId="UnresolvedMention2">
    <w:name w:val="Unresolved Mention2"/>
    <w:basedOn w:val="DefaultParagraphFont"/>
    <w:uiPriority w:val="99"/>
    <w:semiHidden/>
    <w:unhideWhenUsed/>
    <w:rsid w:val="007B3DD3"/>
    <w:rPr>
      <w:color w:val="605E5C"/>
      <w:shd w:val="clear" w:color="auto" w:fill="E1DFDD"/>
    </w:rPr>
  </w:style>
  <w:style w:type="character" w:customStyle="1" w:styleId="UnresolvedMention3">
    <w:name w:val="Unresolved Mention3"/>
    <w:basedOn w:val="DefaultParagraphFont"/>
    <w:uiPriority w:val="99"/>
    <w:semiHidden/>
    <w:unhideWhenUsed/>
    <w:rsid w:val="000A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1400">
      <w:bodyDiv w:val="1"/>
      <w:marLeft w:val="0"/>
      <w:marRight w:val="0"/>
      <w:marTop w:val="0"/>
      <w:marBottom w:val="0"/>
      <w:divBdr>
        <w:top w:val="none" w:sz="0" w:space="0" w:color="auto"/>
        <w:left w:val="none" w:sz="0" w:space="0" w:color="auto"/>
        <w:bottom w:val="none" w:sz="0" w:space="0" w:color="auto"/>
        <w:right w:val="none" w:sz="0" w:space="0" w:color="auto"/>
      </w:divBdr>
    </w:div>
    <w:div w:id="221450325">
      <w:bodyDiv w:val="1"/>
      <w:marLeft w:val="0"/>
      <w:marRight w:val="0"/>
      <w:marTop w:val="0"/>
      <w:marBottom w:val="0"/>
      <w:divBdr>
        <w:top w:val="none" w:sz="0" w:space="0" w:color="auto"/>
        <w:left w:val="none" w:sz="0" w:space="0" w:color="auto"/>
        <w:bottom w:val="none" w:sz="0" w:space="0" w:color="auto"/>
        <w:right w:val="none" w:sz="0" w:space="0" w:color="auto"/>
      </w:divBdr>
    </w:div>
    <w:div w:id="226648616">
      <w:bodyDiv w:val="1"/>
      <w:marLeft w:val="0"/>
      <w:marRight w:val="0"/>
      <w:marTop w:val="0"/>
      <w:marBottom w:val="0"/>
      <w:divBdr>
        <w:top w:val="none" w:sz="0" w:space="0" w:color="auto"/>
        <w:left w:val="none" w:sz="0" w:space="0" w:color="auto"/>
        <w:bottom w:val="none" w:sz="0" w:space="0" w:color="auto"/>
        <w:right w:val="none" w:sz="0" w:space="0" w:color="auto"/>
      </w:divBdr>
    </w:div>
    <w:div w:id="358622965">
      <w:bodyDiv w:val="1"/>
      <w:marLeft w:val="0"/>
      <w:marRight w:val="0"/>
      <w:marTop w:val="0"/>
      <w:marBottom w:val="0"/>
      <w:divBdr>
        <w:top w:val="none" w:sz="0" w:space="0" w:color="auto"/>
        <w:left w:val="none" w:sz="0" w:space="0" w:color="auto"/>
        <w:bottom w:val="none" w:sz="0" w:space="0" w:color="auto"/>
        <w:right w:val="none" w:sz="0" w:space="0" w:color="auto"/>
      </w:divBdr>
    </w:div>
    <w:div w:id="456990879">
      <w:bodyDiv w:val="1"/>
      <w:marLeft w:val="0"/>
      <w:marRight w:val="0"/>
      <w:marTop w:val="0"/>
      <w:marBottom w:val="0"/>
      <w:divBdr>
        <w:top w:val="none" w:sz="0" w:space="0" w:color="auto"/>
        <w:left w:val="none" w:sz="0" w:space="0" w:color="auto"/>
        <w:bottom w:val="none" w:sz="0" w:space="0" w:color="auto"/>
        <w:right w:val="none" w:sz="0" w:space="0" w:color="auto"/>
      </w:divBdr>
    </w:div>
    <w:div w:id="640354597">
      <w:bodyDiv w:val="1"/>
      <w:marLeft w:val="0"/>
      <w:marRight w:val="0"/>
      <w:marTop w:val="0"/>
      <w:marBottom w:val="0"/>
      <w:divBdr>
        <w:top w:val="none" w:sz="0" w:space="0" w:color="auto"/>
        <w:left w:val="none" w:sz="0" w:space="0" w:color="auto"/>
        <w:bottom w:val="none" w:sz="0" w:space="0" w:color="auto"/>
        <w:right w:val="none" w:sz="0" w:space="0" w:color="auto"/>
      </w:divBdr>
    </w:div>
    <w:div w:id="656958942">
      <w:bodyDiv w:val="1"/>
      <w:marLeft w:val="0"/>
      <w:marRight w:val="0"/>
      <w:marTop w:val="0"/>
      <w:marBottom w:val="0"/>
      <w:divBdr>
        <w:top w:val="none" w:sz="0" w:space="0" w:color="auto"/>
        <w:left w:val="none" w:sz="0" w:space="0" w:color="auto"/>
        <w:bottom w:val="none" w:sz="0" w:space="0" w:color="auto"/>
        <w:right w:val="none" w:sz="0" w:space="0" w:color="auto"/>
      </w:divBdr>
    </w:div>
    <w:div w:id="674648134">
      <w:bodyDiv w:val="1"/>
      <w:marLeft w:val="0"/>
      <w:marRight w:val="0"/>
      <w:marTop w:val="0"/>
      <w:marBottom w:val="0"/>
      <w:divBdr>
        <w:top w:val="none" w:sz="0" w:space="0" w:color="auto"/>
        <w:left w:val="none" w:sz="0" w:space="0" w:color="auto"/>
        <w:bottom w:val="none" w:sz="0" w:space="0" w:color="auto"/>
        <w:right w:val="none" w:sz="0" w:space="0" w:color="auto"/>
      </w:divBdr>
    </w:div>
    <w:div w:id="801189957">
      <w:bodyDiv w:val="1"/>
      <w:marLeft w:val="0"/>
      <w:marRight w:val="0"/>
      <w:marTop w:val="0"/>
      <w:marBottom w:val="0"/>
      <w:divBdr>
        <w:top w:val="none" w:sz="0" w:space="0" w:color="auto"/>
        <w:left w:val="none" w:sz="0" w:space="0" w:color="auto"/>
        <w:bottom w:val="none" w:sz="0" w:space="0" w:color="auto"/>
        <w:right w:val="none" w:sz="0" w:space="0" w:color="auto"/>
      </w:divBdr>
    </w:div>
    <w:div w:id="809444425">
      <w:bodyDiv w:val="1"/>
      <w:marLeft w:val="0"/>
      <w:marRight w:val="0"/>
      <w:marTop w:val="0"/>
      <w:marBottom w:val="0"/>
      <w:divBdr>
        <w:top w:val="none" w:sz="0" w:space="0" w:color="auto"/>
        <w:left w:val="none" w:sz="0" w:space="0" w:color="auto"/>
        <w:bottom w:val="none" w:sz="0" w:space="0" w:color="auto"/>
        <w:right w:val="none" w:sz="0" w:space="0" w:color="auto"/>
      </w:divBdr>
    </w:div>
    <w:div w:id="839269897">
      <w:bodyDiv w:val="1"/>
      <w:marLeft w:val="0"/>
      <w:marRight w:val="0"/>
      <w:marTop w:val="0"/>
      <w:marBottom w:val="0"/>
      <w:divBdr>
        <w:top w:val="none" w:sz="0" w:space="0" w:color="auto"/>
        <w:left w:val="none" w:sz="0" w:space="0" w:color="auto"/>
        <w:bottom w:val="none" w:sz="0" w:space="0" w:color="auto"/>
        <w:right w:val="none" w:sz="0" w:space="0" w:color="auto"/>
      </w:divBdr>
    </w:div>
    <w:div w:id="925459935">
      <w:bodyDiv w:val="1"/>
      <w:marLeft w:val="0"/>
      <w:marRight w:val="0"/>
      <w:marTop w:val="0"/>
      <w:marBottom w:val="0"/>
      <w:divBdr>
        <w:top w:val="none" w:sz="0" w:space="0" w:color="auto"/>
        <w:left w:val="none" w:sz="0" w:space="0" w:color="auto"/>
        <w:bottom w:val="none" w:sz="0" w:space="0" w:color="auto"/>
        <w:right w:val="none" w:sz="0" w:space="0" w:color="auto"/>
      </w:divBdr>
    </w:div>
    <w:div w:id="1003901041">
      <w:bodyDiv w:val="1"/>
      <w:marLeft w:val="0"/>
      <w:marRight w:val="0"/>
      <w:marTop w:val="0"/>
      <w:marBottom w:val="0"/>
      <w:divBdr>
        <w:top w:val="none" w:sz="0" w:space="0" w:color="auto"/>
        <w:left w:val="none" w:sz="0" w:space="0" w:color="auto"/>
        <w:bottom w:val="none" w:sz="0" w:space="0" w:color="auto"/>
        <w:right w:val="none" w:sz="0" w:space="0" w:color="auto"/>
      </w:divBdr>
    </w:div>
    <w:div w:id="1006907875">
      <w:bodyDiv w:val="1"/>
      <w:marLeft w:val="0"/>
      <w:marRight w:val="0"/>
      <w:marTop w:val="0"/>
      <w:marBottom w:val="0"/>
      <w:divBdr>
        <w:top w:val="none" w:sz="0" w:space="0" w:color="auto"/>
        <w:left w:val="none" w:sz="0" w:space="0" w:color="auto"/>
        <w:bottom w:val="none" w:sz="0" w:space="0" w:color="auto"/>
        <w:right w:val="none" w:sz="0" w:space="0" w:color="auto"/>
      </w:divBdr>
    </w:div>
    <w:div w:id="1020740639">
      <w:bodyDiv w:val="1"/>
      <w:marLeft w:val="0"/>
      <w:marRight w:val="0"/>
      <w:marTop w:val="0"/>
      <w:marBottom w:val="0"/>
      <w:divBdr>
        <w:top w:val="none" w:sz="0" w:space="0" w:color="auto"/>
        <w:left w:val="none" w:sz="0" w:space="0" w:color="auto"/>
        <w:bottom w:val="none" w:sz="0" w:space="0" w:color="auto"/>
        <w:right w:val="none" w:sz="0" w:space="0" w:color="auto"/>
      </w:divBdr>
    </w:div>
    <w:div w:id="1033727396">
      <w:bodyDiv w:val="1"/>
      <w:marLeft w:val="0"/>
      <w:marRight w:val="0"/>
      <w:marTop w:val="0"/>
      <w:marBottom w:val="0"/>
      <w:divBdr>
        <w:top w:val="none" w:sz="0" w:space="0" w:color="auto"/>
        <w:left w:val="none" w:sz="0" w:space="0" w:color="auto"/>
        <w:bottom w:val="none" w:sz="0" w:space="0" w:color="auto"/>
        <w:right w:val="none" w:sz="0" w:space="0" w:color="auto"/>
      </w:divBdr>
      <w:divsChild>
        <w:div w:id="1464040337">
          <w:marLeft w:val="547"/>
          <w:marRight w:val="0"/>
          <w:marTop w:val="200"/>
          <w:marBottom w:val="0"/>
          <w:divBdr>
            <w:top w:val="none" w:sz="0" w:space="0" w:color="auto"/>
            <w:left w:val="none" w:sz="0" w:space="0" w:color="auto"/>
            <w:bottom w:val="none" w:sz="0" w:space="0" w:color="auto"/>
            <w:right w:val="none" w:sz="0" w:space="0" w:color="auto"/>
          </w:divBdr>
        </w:div>
        <w:div w:id="252591116">
          <w:marLeft w:val="547"/>
          <w:marRight w:val="0"/>
          <w:marTop w:val="200"/>
          <w:marBottom w:val="0"/>
          <w:divBdr>
            <w:top w:val="none" w:sz="0" w:space="0" w:color="auto"/>
            <w:left w:val="none" w:sz="0" w:space="0" w:color="auto"/>
            <w:bottom w:val="none" w:sz="0" w:space="0" w:color="auto"/>
            <w:right w:val="none" w:sz="0" w:space="0" w:color="auto"/>
          </w:divBdr>
        </w:div>
      </w:divsChild>
    </w:div>
    <w:div w:id="1417937908">
      <w:bodyDiv w:val="1"/>
      <w:marLeft w:val="0"/>
      <w:marRight w:val="0"/>
      <w:marTop w:val="0"/>
      <w:marBottom w:val="0"/>
      <w:divBdr>
        <w:top w:val="none" w:sz="0" w:space="0" w:color="auto"/>
        <w:left w:val="none" w:sz="0" w:space="0" w:color="auto"/>
        <w:bottom w:val="none" w:sz="0" w:space="0" w:color="auto"/>
        <w:right w:val="none" w:sz="0" w:space="0" w:color="auto"/>
      </w:divBdr>
    </w:div>
    <w:div w:id="1546258703">
      <w:bodyDiv w:val="1"/>
      <w:marLeft w:val="0"/>
      <w:marRight w:val="0"/>
      <w:marTop w:val="0"/>
      <w:marBottom w:val="0"/>
      <w:divBdr>
        <w:top w:val="none" w:sz="0" w:space="0" w:color="auto"/>
        <w:left w:val="none" w:sz="0" w:space="0" w:color="auto"/>
        <w:bottom w:val="none" w:sz="0" w:space="0" w:color="auto"/>
        <w:right w:val="none" w:sz="0" w:space="0" w:color="auto"/>
      </w:divBdr>
    </w:div>
    <w:div w:id="1560094953">
      <w:bodyDiv w:val="1"/>
      <w:marLeft w:val="0"/>
      <w:marRight w:val="0"/>
      <w:marTop w:val="0"/>
      <w:marBottom w:val="0"/>
      <w:divBdr>
        <w:top w:val="none" w:sz="0" w:space="0" w:color="auto"/>
        <w:left w:val="none" w:sz="0" w:space="0" w:color="auto"/>
        <w:bottom w:val="none" w:sz="0" w:space="0" w:color="auto"/>
        <w:right w:val="none" w:sz="0" w:space="0" w:color="auto"/>
      </w:divBdr>
    </w:div>
    <w:div w:id="1584143478">
      <w:bodyDiv w:val="1"/>
      <w:marLeft w:val="0"/>
      <w:marRight w:val="0"/>
      <w:marTop w:val="0"/>
      <w:marBottom w:val="0"/>
      <w:divBdr>
        <w:top w:val="none" w:sz="0" w:space="0" w:color="auto"/>
        <w:left w:val="none" w:sz="0" w:space="0" w:color="auto"/>
        <w:bottom w:val="none" w:sz="0" w:space="0" w:color="auto"/>
        <w:right w:val="none" w:sz="0" w:space="0" w:color="auto"/>
      </w:divBdr>
    </w:div>
    <w:div w:id="1639842609">
      <w:bodyDiv w:val="1"/>
      <w:marLeft w:val="0"/>
      <w:marRight w:val="0"/>
      <w:marTop w:val="0"/>
      <w:marBottom w:val="0"/>
      <w:divBdr>
        <w:top w:val="none" w:sz="0" w:space="0" w:color="auto"/>
        <w:left w:val="none" w:sz="0" w:space="0" w:color="auto"/>
        <w:bottom w:val="none" w:sz="0" w:space="0" w:color="auto"/>
        <w:right w:val="none" w:sz="0" w:space="0" w:color="auto"/>
      </w:divBdr>
    </w:div>
    <w:div w:id="1697078613">
      <w:bodyDiv w:val="1"/>
      <w:marLeft w:val="0"/>
      <w:marRight w:val="0"/>
      <w:marTop w:val="0"/>
      <w:marBottom w:val="0"/>
      <w:divBdr>
        <w:top w:val="none" w:sz="0" w:space="0" w:color="auto"/>
        <w:left w:val="none" w:sz="0" w:space="0" w:color="auto"/>
        <w:bottom w:val="none" w:sz="0" w:space="0" w:color="auto"/>
        <w:right w:val="none" w:sz="0" w:space="0" w:color="auto"/>
      </w:divBdr>
    </w:div>
    <w:div w:id="1805200273">
      <w:bodyDiv w:val="1"/>
      <w:marLeft w:val="0"/>
      <w:marRight w:val="0"/>
      <w:marTop w:val="0"/>
      <w:marBottom w:val="0"/>
      <w:divBdr>
        <w:top w:val="none" w:sz="0" w:space="0" w:color="auto"/>
        <w:left w:val="none" w:sz="0" w:space="0" w:color="auto"/>
        <w:bottom w:val="none" w:sz="0" w:space="0" w:color="auto"/>
        <w:right w:val="none" w:sz="0" w:space="0" w:color="auto"/>
      </w:divBdr>
    </w:div>
    <w:div w:id="1817606890">
      <w:bodyDiv w:val="1"/>
      <w:marLeft w:val="0"/>
      <w:marRight w:val="0"/>
      <w:marTop w:val="0"/>
      <w:marBottom w:val="0"/>
      <w:divBdr>
        <w:top w:val="none" w:sz="0" w:space="0" w:color="auto"/>
        <w:left w:val="none" w:sz="0" w:space="0" w:color="auto"/>
        <w:bottom w:val="none" w:sz="0" w:space="0" w:color="auto"/>
        <w:right w:val="none" w:sz="0" w:space="0" w:color="auto"/>
      </w:divBdr>
    </w:div>
    <w:div w:id="1832864908">
      <w:bodyDiv w:val="1"/>
      <w:marLeft w:val="0"/>
      <w:marRight w:val="0"/>
      <w:marTop w:val="0"/>
      <w:marBottom w:val="0"/>
      <w:divBdr>
        <w:top w:val="none" w:sz="0" w:space="0" w:color="auto"/>
        <w:left w:val="none" w:sz="0" w:space="0" w:color="auto"/>
        <w:bottom w:val="none" w:sz="0" w:space="0" w:color="auto"/>
        <w:right w:val="none" w:sz="0" w:space="0" w:color="auto"/>
      </w:divBdr>
    </w:div>
    <w:div w:id="1840077814">
      <w:bodyDiv w:val="1"/>
      <w:marLeft w:val="0"/>
      <w:marRight w:val="0"/>
      <w:marTop w:val="0"/>
      <w:marBottom w:val="0"/>
      <w:divBdr>
        <w:top w:val="none" w:sz="0" w:space="0" w:color="auto"/>
        <w:left w:val="none" w:sz="0" w:space="0" w:color="auto"/>
        <w:bottom w:val="none" w:sz="0" w:space="0" w:color="auto"/>
        <w:right w:val="none" w:sz="0" w:space="0" w:color="auto"/>
      </w:divBdr>
    </w:div>
    <w:div w:id="1899978968">
      <w:bodyDiv w:val="1"/>
      <w:marLeft w:val="0"/>
      <w:marRight w:val="0"/>
      <w:marTop w:val="0"/>
      <w:marBottom w:val="0"/>
      <w:divBdr>
        <w:top w:val="none" w:sz="0" w:space="0" w:color="auto"/>
        <w:left w:val="none" w:sz="0" w:space="0" w:color="auto"/>
        <w:bottom w:val="none" w:sz="0" w:space="0" w:color="auto"/>
        <w:right w:val="none" w:sz="0" w:space="0" w:color="auto"/>
      </w:divBdr>
    </w:div>
    <w:div w:id="1917474612">
      <w:bodyDiv w:val="1"/>
      <w:marLeft w:val="0"/>
      <w:marRight w:val="0"/>
      <w:marTop w:val="0"/>
      <w:marBottom w:val="0"/>
      <w:divBdr>
        <w:top w:val="none" w:sz="0" w:space="0" w:color="auto"/>
        <w:left w:val="none" w:sz="0" w:space="0" w:color="auto"/>
        <w:bottom w:val="none" w:sz="0" w:space="0" w:color="auto"/>
        <w:right w:val="none" w:sz="0" w:space="0" w:color="auto"/>
      </w:divBdr>
    </w:div>
    <w:div w:id="1956860210">
      <w:bodyDiv w:val="1"/>
      <w:marLeft w:val="0"/>
      <w:marRight w:val="0"/>
      <w:marTop w:val="0"/>
      <w:marBottom w:val="0"/>
      <w:divBdr>
        <w:top w:val="none" w:sz="0" w:space="0" w:color="auto"/>
        <w:left w:val="none" w:sz="0" w:space="0" w:color="auto"/>
        <w:bottom w:val="none" w:sz="0" w:space="0" w:color="auto"/>
        <w:right w:val="none" w:sz="0" w:space="0" w:color="auto"/>
      </w:divBdr>
    </w:div>
    <w:div w:id="2013146960">
      <w:bodyDiv w:val="1"/>
      <w:marLeft w:val="0"/>
      <w:marRight w:val="0"/>
      <w:marTop w:val="0"/>
      <w:marBottom w:val="0"/>
      <w:divBdr>
        <w:top w:val="none" w:sz="0" w:space="0" w:color="auto"/>
        <w:left w:val="none" w:sz="0" w:space="0" w:color="auto"/>
        <w:bottom w:val="none" w:sz="0" w:space="0" w:color="auto"/>
        <w:right w:val="none" w:sz="0" w:space="0" w:color="auto"/>
      </w:divBdr>
    </w:div>
    <w:div w:id="2036422056">
      <w:bodyDiv w:val="1"/>
      <w:marLeft w:val="0"/>
      <w:marRight w:val="0"/>
      <w:marTop w:val="0"/>
      <w:marBottom w:val="0"/>
      <w:divBdr>
        <w:top w:val="none" w:sz="0" w:space="0" w:color="auto"/>
        <w:left w:val="none" w:sz="0" w:space="0" w:color="auto"/>
        <w:bottom w:val="none" w:sz="0" w:space="0" w:color="auto"/>
        <w:right w:val="none" w:sz="0" w:space="0" w:color="auto"/>
      </w:divBdr>
    </w:div>
    <w:div w:id="20414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9161-E892-4206-8EDA-9D173BB7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2160</Words>
  <Characters>12316</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14448</CharactersWithSpaces>
  <SharedDoc>false</SharedDoc>
  <HLinks>
    <vt:vector size="18" baseType="variant">
      <vt:variant>
        <vt:i4>852035</vt:i4>
      </vt:variant>
      <vt:variant>
        <vt:i4>6</vt:i4>
      </vt:variant>
      <vt:variant>
        <vt:i4>0</vt:i4>
      </vt:variant>
      <vt:variant>
        <vt:i4>5</vt:i4>
      </vt:variant>
      <vt:variant>
        <vt:lpwstr>http://www.fov.uni-mb.si/</vt:lpwstr>
      </vt:variant>
      <vt:variant>
        <vt:lpwstr/>
      </vt:variant>
      <vt:variant>
        <vt:i4>7733274</vt:i4>
      </vt:variant>
      <vt:variant>
        <vt:i4>3</vt:i4>
      </vt:variant>
      <vt:variant>
        <vt:i4>0</vt:i4>
      </vt:variant>
      <vt:variant>
        <vt:i4>5</vt:i4>
      </vt:variant>
      <vt:variant>
        <vt:lpwstr>mailto:maja.fredotovic@efst.hr</vt:lpwstr>
      </vt:variant>
      <vt:variant>
        <vt:lpwstr/>
      </vt:variant>
      <vt:variant>
        <vt:i4>5177445</vt:i4>
      </vt:variant>
      <vt:variant>
        <vt:i4>0</vt:i4>
      </vt:variant>
      <vt:variant>
        <vt:i4>0</vt:i4>
      </vt:variant>
      <vt:variant>
        <vt:i4>5</vt:i4>
      </vt:variant>
      <vt:variant>
        <vt:lpwstr>mailto:mtadinac@ffzg.hr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Bobić</dc:creator>
  <cp:lastModifiedBy>Jelena Đuran</cp:lastModifiedBy>
  <cp:revision>12</cp:revision>
  <cp:lastPrinted>2020-09-17T05:58:00Z</cp:lastPrinted>
  <dcterms:created xsi:type="dcterms:W3CDTF">2021-11-17T07:39:00Z</dcterms:created>
  <dcterms:modified xsi:type="dcterms:W3CDTF">2021-11-23T09:26:00Z</dcterms:modified>
</cp:coreProperties>
</file>